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6D9" w:rsidRDefault="00FC06D9">
      <w:r>
        <w:t>202</w:t>
      </w:r>
      <w:r w:rsidR="00EC4CC5">
        <w:t>4</w:t>
      </w:r>
    </w:p>
    <w:p w:rsidR="00AA2B03" w:rsidRPr="006D1B71" w:rsidRDefault="00AA2B03" w:rsidP="001B1C7E">
      <w:pPr>
        <w:spacing w:after="0" w:line="240" w:lineRule="auto"/>
        <w:jc w:val="both"/>
        <w:rPr>
          <w:sz w:val="24"/>
          <w:szCs w:val="24"/>
        </w:rPr>
      </w:pPr>
      <w:r w:rsidRPr="006D1B71">
        <w:rPr>
          <w:sz w:val="24"/>
          <w:szCs w:val="24"/>
        </w:rPr>
        <w:t xml:space="preserve">Протокол </w:t>
      </w:r>
      <w:r w:rsidR="00FD00BC">
        <w:rPr>
          <w:sz w:val="24"/>
          <w:szCs w:val="24"/>
        </w:rPr>
        <w:t xml:space="preserve">№1 </w:t>
      </w:r>
      <w:r w:rsidRPr="006D1B71">
        <w:rPr>
          <w:sz w:val="24"/>
          <w:szCs w:val="24"/>
        </w:rPr>
        <w:t xml:space="preserve">от </w:t>
      </w:r>
      <w:r>
        <w:rPr>
          <w:sz w:val="24"/>
          <w:szCs w:val="24"/>
        </w:rPr>
        <w:t>2</w:t>
      </w:r>
      <w:r w:rsidR="00FD00BC">
        <w:rPr>
          <w:sz w:val="24"/>
          <w:szCs w:val="24"/>
        </w:rPr>
        <w:t>7</w:t>
      </w:r>
      <w:r w:rsidRPr="006D1B71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Pr="006D1B71">
        <w:rPr>
          <w:sz w:val="24"/>
          <w:szCs w:val="24"/>
        </w:rPr>
        <w:t>.202</w:t>
      </w:r>
      <w:r w:rsidR="00FD00BC">
        <w:rPr>
          <w:sz w:val="24"/>
          <w:szCs w:val="24"/>
        </w:rPr>
        <w:t>4</w:t>
      </w:r>
      <w:r w:rsidRPr="006D1B71">
        <w:rPr>
          <w:sz w:val="24"/>
          <w:szCs w:val="24"/>
        </w:rPr>
        <w:t xml:space="preserve"> </w:t>
      </w:r>
    </w:p>
    <w:p w:rsidR="00AA2B03" w:rsidRDefault="00AA2B03" w:rsidP="001B1C7E">
      <w:pPr>
        <w:spacing w:after="0" w:line="240" w:lineRule="auto"/>
        <w:jc w:val="both"/>
        <w:rPr>
          <w:sz w:val="24"/>
          <w:szCs w:val="24"/>
        </w:rPr>
      </w:pPr>
      <w:r w:rsidRPr="006D1B71">
        <w:rPr>
          <w:sz w:val="24"/>
          <w:szCs w:val="24"/>
        </w:rPr>
        <w:t xml:space="preserve">Повестка: </w:t>
      </w:r>
    </w:p>
    <w:p w:rsidR="00AA2B03" w:rsidRDefault="00AA2B03" w:rsidP="001B1C7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Утверждение доклада об организации системы внутреннего обеспечения соответствия деятельности Института катализа СО РАН требованиям антимонопольного законодательства в 202</w:t>
      </w:r>
      <w:r w:rsidR="00FD00BC">
        <w:rPr>
          <w:sz w:val="24"/>
          <w:szCs w:val="24"/>
        </w:rPr>
        <w:t>3</w:t>
      </w:r>
      <w:r>
        <w:rPr>
          <w:sz w:val="24"/>
          <w:szCs w:val="24"/>
        </w:rPr>
        <w:t xml:space="preserve"> году.</w:t>
      </w:r>
    </w:p>
    <w:p w:rsidR="00AA2B03" w:rsidRDefault="00AA2B03" w:rsidP="001B1C7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Решение комиссии:</w:t>
      </w:r>
    </w:p>
    <w:p w:rsidR="00AA2B03" w:rsidRDefault="00AA2B03" w:rsidP="001B1C7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Утвердить доклад об организации системы внутреннего обеспечения соответствия деятельности Института катализа СО РАН требованиям антимоно</w:t>
      </w:r>
      <w:r w:rsidR="00FD00BC">
        <w:rPr>
          <w:sz w:val="24"/>
          <w:szCs w:val="24"/>
        </w:rPr>
        <w:t>польного законодательства в 2023</w:t>
      </w:r>
      <w:r>
        <w:rPr>
          <w:sz w:val="24"/>
          <w:szCs w:val="24"/>
        </w:rPr>
        <w:t xml:space="preserve"> году.</w:t>
      </w:r>
    </w:p>
    <w:p w:rsidR="001B1C7E" w:rsidRDefault="001B1C7E" w:rsidP="00AA2B03">
      <w:pPr>
        <w:spacing w:after="0" w:line="240" w:lineRule="auto"/>
        <w:jc w:val="both"/>
        <w:rPr>
          <w:sz w:val="24"/>
          <w:szCs w:val="24"/>
        </w:rPr>
      </w:pPr>
    </w:p>
    <w:p w:rsidR="00FF395C" w:rsidRDefault="00FF395C" w:rsidP="00AA2B03">
      <w:pPr>
        <w:spacing w:after="0" w:line="240" w:lineRule="auto"/>
        <w:jc w:val="both"/>
        <w:rPr>
          <w:sz w:val="24"/>
          <w:szCs w:val="24"/>
        </w:rPr>
      </w:pPr>
    </w:p>
    <w:p w:rsidR="00FC06D9" w:rsidRPr="006D1B71" w:rsidRDefault="00FC06D9" w:rsidP="00FC06D9">
      <w:pPr>
        <w:spacing w:after="0" w:line="240" w:lineRule="auto"/>
        <w:jc w:val="both"/>
        <w:rPr>
          <w:sz w:val="24"/>
          <w:szCs w:val="24"/>
        </w:rPr>
      </w:pPr>
      <w:r w:rsidRPr="006D1B71">
        <w:rPr>
          <w:sz w:val="24"/>
          <w:szCs w:val="24"/>
        </w:rPr>
        <w:t>Протокол №</w:t>
      </w:r>
      <w:r w:rsidR="00FD00BC">
        <w:rPr>
          <w:sz w:val="24"/>
          <w:szCs w:val="24"/>
        </w:rPr>
        <w:t>2</w:t>
      </w:r>
      <w:r w:rsidRPr="006D1B71">
        <w:rPr>
          <w:sz w:val="24"/>
          <w:szCs w:val="24"/>
        </w:rPr>
        <w:t xml:space="preserve"> от </w:t>
      </w:r>
      <w:r>
        <w:rPr>
          <w:sz w:val="24"/>
          <w:szCs w:val="24"/>
        </w:rPr>
        <w:t>0</w:t>
      </w:r>
      <w:r w:rsidR="00FD00BC">
        <w:rPr>
          <w:sz w:val="24"/>
          <w:szCs w:val="24"/>
        </w:rPr>
        <w:t>6</w:t>
      </w:r>
      <w:r w:rsidRPr="006D1B71">
        <w:rPr>
          <w:sz w:val="24"/>
          <w:szCs w:val="24"/>
        </w:rPr>
        <w:t>.0</w:t>
      </w:r>
      <w:r w:rsidR="00FD00BC">
        <w:rPr>
          <w:sz w:val="24"/>
          <w:szCs w:val="24"/>
        </w:rPr>
        <w:t>5</w:t>
      </w:r>
      <w:r w:rsidRPr="006D1B71">
        <w:rPr>
          <w:sz w:val="24"/>
          <w:szCs w:val="24"/>
        </w:rPr>
        <w:t>.202</w:t>
      </w:r>
      <w:r w:rsidR="00FD00BC">
        <w:rPr>
          <w:sz w:val="24"/>
          <w:szCs w:val="24"/>
        </w:rPr>
        <w:t>4</w:t>
      </w:r>
      <w:r w:rsidRPr="006D1B71">
        <w:rPr>
          <w:sz w:val="24"/>
          <w:szCs w:val="24"/>
        </w:rPr>
        <w:t xml:space="preserve"> </w:t>
      </w:r>
    </w:p>
    <w:p w:rsidR="00AA2B03" w:rsidRDefault="00FC06D9" w:rsidP="00FC06D9">
      <w:pPr>
        <w:spacing w:after="0" w:line="240" w:lineRule="auto"/>
        <w:jc w:val="both"/>
        <w:rPr>
          <w:sz w:val="24"/>
          <w:szCs w:val="24"/>
        </w:rPr>
      </w:pPr>
      <w:r w:rsidRPr="006D1B71">
        <w:rPr>
          <w:sz w:val="24"/>
          <w:szCs w:val="24"/>
        </w:rPr>
        <w:t>Повестка:</w:t>
      </w:r>
    </w:p>
    <w:p w:rsidR="00FC06D9" w:rsidRDefault="00FC06D9" w:rsidP="00FC06D9">
      <w:pPr>
        <w:spacing w:after="0" w:line="240" w:lineRule="auto"/>
        <w:jc w:val="both"/>
        <w:rPr>
          <w:sz w:val="24"/>
          <w:szCs w:val="24"/>
        </w:rPr>
      </w:pPr>
      <w:r w:rsidRPr="006D1B71">
        <w:rPr>
          <w:sz w:val="24"/>
          <w:szCs w:val="24"/>
        </w:rPr>
        <w:t xml:space="preserve">Рассмотрение Уведомления </w:t>
      </w:r>
      <w:r>
        <w:rPr>
          <w:sz w:val="24"/>
          <w:szCs w:val="24"/>
        </w:rPr>
        <w:t xml:space="preserve">сотрудника Института </w:t>
      </w:r>
      <w:r w:rsidRPr="006D1B71">
        <w:rPr>
          <w:sz w:val="24"/>
          <w:szCs w:val="24"/>
        </w:rPr>
        <w:t xml:space="preserve">о возможности возникновения конфликта интересов в связи с </w:t>
      </w:r>
      <w:r>
        <w:rPr>
          <w:sz w:val="24"/>
          <w:szCs w:val="24"/>
        </w:rPr>
        <w:t xml:space="preserve">тем, что в его подчинении </w:t>
      </w:r>
      <w:r w:rsidR="00FD00BC">
        <w:rPr>
          <w:sz w:val="24"/>
          <w:szCs w:val="24"/>
        </w:rPr>
        <w:t xml:space="preserve">в рамках ВТК </w:t>
      </w:r>
      <w:r>
        <w:rPr>
          <w:sz w:val="24"/>
          <w:szCs w:val="24"/>
        </w:rPr>
        <w:t>находится родственник.</w:t>
      </w:r>
    </w:p>
    <w:p w:rsidR="00AA2B03" w:rsidRDefault="00FC06D9" w:rsidP="00FC06D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Решение комиссии:</w:t>
      </w:r>
    </w:p>
    <w:p w:rsidR="00FC06D9" w:rsidRDefault="00FC06D9" w:rsidP="00FC06D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недопущения возникновения конфликта интересов необходимо исключить </w:t>
      </w:r>
      <w:r w:rsidR="00FD00BC">
        <w:rPr>
          <w:sz w:val="24"/>
          <w:szCs w:val="24"/>
        </w:rPr>
        <w:t>участие сотрудника в подготовке документов, формирующих финансовые решения в отношении членов ВТК.</w:t>
      </w:r>
      <w:r>
        <w:rPr>
          <w:sz w:val="24"/>
          <w:szCs w:val="24"/>
        </w:rPr>
        <w:t xml:space="preserve"> </w:t>
      </w:r>
    </w:p>
    <w:p w:rsidR="00FF395C" w:rsidRDefault="00FF395C" w:rsidP="00FC06D9">
      <w:pPr>
        <w:spacing w:after="0" w:line="240" w:lineRule="auto"/>
        <w:jc w:val="both"/>
        <w:rPr>
          <w:sz w:val="24"/>
          <w:szCs w:val="24"/>
        </w:rPr>
      </w:pPr>
    </w:p>
    <w:p w:rsidR="00B8649C" w:rsidRPr="006D1B71" w:rsidRDefault="00B8649C" w:rsidP="00B8649C">
      <w:pPr>
        <w:spacing w:after="0" w:line="240" w:lineRule="auto"/>
        <w:jc w:val="both"/>
        <w:rPr>
          <w:sz w:val="24"/>
          <w:szCs w:val="24"/>
        </w:rPr>
      </w:pPr>
      <w:r w:rsidRPr="006D1B71">
        <w:rPr>
          <w:sz w:val="24"/>
          <w:szCs w:val="24"/>
        </w:rPr>
        <w:t>Протокол №</w:t>
      </w:r>
      <w:r w:rsidR="00390F33">
        <w:rPr>
          <w:sz w:val="24"/>
          <w:szCs w:val="24"/>
        </w:rPr>
        <w:t>3</w:t>
      </w:r>
      <w:r w:rsidRPr="006D1B71">
        <w:rPr>
          <w:sz w:val="24"/>
          <w:szCs w:val="24"/>
        </w:rPr>
        <w:t xml:space="preserve"> от </w:t>
      </w:r>
      <w:r w:rsidR="00390F33">
        <w:rPr>
          <w:sz w:val="24"/>
          <w:szCs w:val="24"/>
        </w:rPr>
        <w:t>23</w:t>
      </w:r>
      <w:r w:rsidRPr="006D1B71">
        <w:rPr>
          <w:sz w:val="24"/>
          <w:szCs w:val="24"/>
        </w:rPr>
        <w:t>.0</w:t>
      </w:r>
      <w:r w:rsidR="00390F33">
        <w:rPr>
          <w:sz w:val="24"/>
          <w:szCs w:val="24"/>
        </w:rPr>
        <w:t>5</w:t>
      </w:r>
      <w:r w:rsidRPr="006D1B71">
        <w:rPr>
          <w:sz w:val="24"/>
          <w:szCs w:val="24"/>
        </w:rPr>
        <w:t>.202</w:t>
      </w:r>
      <w:r w:rsidR="00390F33">
        <w:rPr>
          <w:sz w:val="24"/>
          <w:szCs w:val="24"/>
        </w:rPr>
        <w:t>4</w:t>
      </w:r>
      <w:r w:rsidRPr="006D1B71">
        <w:rPr>
          <w:sz w:val="24"/>
          <w:szCs w:val="24"/>
        </w:rPr>
        <w:t xml:space="preserve"> </w:t>
      </w:r>
    </w:p>
    <w:p w:rsidR="00B8649C" w:rsidRDefault="00B8649C" w:rsidP="00B8649C">
      <w:pPr>
        <w:spacing w:after="0" w:line="240" w:lineRule="auto"/>
        <w:jc w:val="both"/>
        <w:rPr>
          <w:sz w:val="24"/>
          <w:szCs w:val="24"/>
        </w:rPr>
      </w:pPr>
      <w:r w:rsidRPr="006D1B71">
        <w:rPr>
          <w:sz w:val="24"/>
          <w:szCs w:val="24"/>
        </w:rPr>
        <w:t>Повестка:</w:t>
      </w:r>
    </w:p>
    <w:p w:rsidR="00390F33" w:rsidRDefault="00390F33" w:rsidP="00390F33">
      <w:pPr>
        <w:spacing w:after="0" w:line="240" w:lineRule="auto"/>
        <w:jc w:val="both"/>
        <w:rPr>
          <w:sz w:val="24"/>
          <w:szCs w:val="24"/>
        </w:rPr>
      </w:pPr>
      <w:r w:rsidRPr="006D1B71">
        <w:rPr>
          <w:sz w:val="24"/>
          <w:szCs w:val="24"/>
        </w:rPr>
        <w:t xml:space="preserve">Рассмотрение Уведомления </w:t>
      </w:r>
      <w:r>
        <w:rPr>
          <w:sz w:val="24"/>
          <w:szCs w:val="24"/>
        </w:rPr>
        <w:t xml:space="preserve">сотрудника Института </w:t>
      </w:r>
      <w:r w:rsidRPr="006D1B71">
        <w:rPr>
          <w:sz w:val="24"/>
          <w:szCs w:val="24"/>
        </w:rPr>
        <w:t xml:space="preserve">о возможности возникновения конфликта интересов в связи с </w:t>
      </w:r>
      <w:r>
        <w:rPr>
          <w:sz w:val="24"/>
          <w:szCs w:val="24"/>
        </w:rPr>
        <w:t>тем, что в его подчинении в рамках ВНК находится родственник.</w:t>
      </w:r>
    </w:p>
    <w:p w:rsidR="00390F33" w:rsidRDefault="00390F33" w:rsidP="00390F3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Решение комиссии:</w:t>
      </w:r>
    </w:p>
    <w:p w:rsidR="00390F33" w:rsidRDefault="00390F33" w:rsidP="00390F3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обеспечить контроль соблюдения ограничений и обязательств, налагаемых на руководителя проекта;</w:t>
      </w:r>
    </w:p>
    <w:p w:rsidR="00390F33" w:rsidRDefault="00390F33" w:rsidP="00390F3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выполнять проверку предложений руководителя проекта по выплате за счёт гранта вознаграждения членам научного коллектива;</w:t>
      </w:r>
    </w:p>
    <w:p w:rsidR="00390F33" w:rsidRDefault="00390F33" w:rsidP="00390F3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 обеспечить контроль за тем, чтобы размеры выплат родственника сотрудника не превышали размеры выплат другим членам научного коллектива.</w:t>
      </w:r>
    </w:p>
    <w:p w:rsidR="00390F33" w:rsidRDefault="00390F33" w:rsidP="00390F33">
      <w:pPr>
        <w:spacing w:after="0" w:line="240" w:lineRule="auto"/>
        <w:jc w:val="both"/>
        <w:rPr>
          <w:sz w:val="24"/>
          <w:szCs w:val="24"/>
        </w:rPr>
      </w:pPr>
    </w:p>
    <w:p w:rsidR="00733708" w:rsidRPr="006D1B71" w:rsidRDefault="00733708" w:rsidP="00733708">
      <w:pPr>
        <w:spacing w:after="0" w:line="240" w:lineRule="auto"/>
        <w:jc w:val="both"/>
        <w:rPr>
          <w:sz w:val="24"/>
          <w:szCs w:val="24"/>
        </w:rPr>
      </w:pPr>
      <w:r w:rsidRPr="006D1B71">
        <w:rPr>
          <w:sz w:val="24"/>
          <w:szCs w:val="24"/>
        </w:rPr>
        <w:t>Протокол №</w:t>
      </w:r>
      <w:r>
        <w:rPr>
          <w:sz w:val="24"/>
          <w:szCs w:val="24"/>
        </w:rPr>
        <w:t>4</w:t>
      </w:r>
      <w:r w:rsidRPr="006D1B71">
        <w:rPr>
          <w:sz w:val="24"/>
          <w:szCs w:val="24"/>
        </w:rPr>
        <w:t xml:space="preserve"> от </w:t>
      </w:r>
      <w:r>
        <w:rPr>
          <w:sz w:val="24"/>
          <w:szCs w:val="24"/>
        </w:rPr>
        <w:t>27.</w:t>
      </w:r>
      <w:r w:rsidRPr="006D1B71">
        <w:rPr>
          <w:sz w:val="24"/>
          <w:szCs w:val="24"/>
        </w:rPr>
        <w:t>0</w:t>
      </w:r>
      <w:r>
        <w:rPr>
          <w:sz w:val="24"/>
          <w:szCs w:val="24"/>
        </w:rPr>
        <w:t>5</w:t>
      </w:r>
      <w:r w:rsidRPr="006D1B71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6D1B71">
        <w:rPr>
          <w:sz w:val="24"/>
          <w:szCs w:val="24"/>
        </w:rPr>
        <w:t xml:space="preserve"> </w:t>
      </w:r>
    </w:p>
    <w:p w:rsidR="00733708" w:rsidRDefault="00733708" w:rsidP="00733708">
      <w:pPr>
        <w:spacing w:after="0" w:line="240" w:lineRule="auto"/>
        <w:jc w:val="both"/>
        <w:rPr>
          <w:sz w:val="24"/>
          <w:szCs w:val="24"/>
        </w:rPr>
      </w:pPr>
      <w:r w:rsidRPr="006D1B71">
        <w:rPr>
          <w:sz w:val="24"/>
          <w:szCs w:val="24"/>
        </w:rPr>
        <w:t>Повестка:</w:t>
      </w:r>
    </w:p>
    <w:p w:rsidR="00733708" w:rsidRDefault="00733708" w:rsidP="00733708">
      <w:pPr>
        <w:spacing w:after="0" w:line="240" w:lineRule="auto"/>
        <w:jc w:val="both"/>
        <w:rPr>
          <w:sz w:val="24"/>
          <w:szCs w:val="24"/>
        </w:rPr>
      </w:pPr>
      <w:r w:rsidRPr="006D1B71">
        <w:rPr>
          <w:sz w:val="24"/>
          <w:szCs w:val="24"/>
        </w:rPr>
        <w:t xml:space="preserve">Рассмотрение Уведомления </w:t>
      </w:r>
      <w:r>
        <w:rPr>
          <w:sz w:val="24"/>
          <w:szCs w:val="24"/>
        </w:rPr>
        <w:t xml:space="preserve">сотрудника Института </w:t>
      </w:r>
      <w:r w:rsidRPr="006D1B71">
        <w:rPr>
          <w:sz w:val="24"/>
          <w:szCs w:val="24"/>
        </w:rPr>
        <w:t xml:space="preserve">о возможности возникновения конфликта интересов в связи с </w:t>
      </w:r>
      <w:r>
        <w:rPr>
          <w:sz w:val="24"/>
          <w:szCs w:val="24"/>
        </w:rPr>
        <w:t>тем, что в его подчинении в рамках ВТК находится родственник.</w:t>
      </w:r>
    </w:p>
    <w:p w:rsidR="00733708" w:rsidRDefault="00733708" w:rsidP="0073370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Решение комиссии:</w:t>
      </w:r>
    </w:p>
    <w:p w:rsidR="00733708" w:rsidRDefault="00733708" w:rsidP="0073370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недопущения возникновения конфликта интересов необходимо исключить участие сотрудника в подготовке документов, формирующих финансовые решения в отношении членов ВТК. </w:t>
      </w:r>
    </w:p>
    <w:p w:rsidR="00390F33" w:rsidRDefault="00390F33" w:rsidP="00390F33">
      <w:pPr>
        <w:spacing w:after="0" w:line="240" w:lineRule="auto"/>
        <w:jc w:val="both"/>
        <w:rPr>
          <w:sz w:val="24"/>
          <w:szCs w:val="24"/>
        </w:rPr>
      </w:pPr>
    </w:p>
    <w:p w:rsidR="00390F33" w:rsidRDefault="00390F33" w:rsidP="00390F33">
      <w:pPr>
        <w:spacing w:after="0" w:line="240" w:lineRule="auto"/>
        <w:jc w:val="both"/>
        <w:rPr>
          <w:sz w:val="24"/>
          <w:szCs w:val="24"/>
        </w:rPr>
      </w:pPr>
    </w:p>
    <w:p w:rsidR="00390F33" w:rsidRDefault="00390F33" w:rsidP="00390F33">
      <w:pPr>
        <w:spacing w:after="0" w:line="240" w:lineRule="auto"/>
        <w:jc w:val="both"/>
        <w:rPr>
          <w:sz w:val="24"/>
          <w:szCs w:val="24"/>
        </w:rPr>
      </w:pPr>
    </w:p>
    <w:p w:rsidR="00390F33" w:rsidRDefault="00390F33" w:rsidP="00390F33">
      <w:pPr>
        <w:spacing w:after="0" w:line="240" w:lineRule="auto"/>
        <w:jc w:val="both"/>
        <w:rPr>
          <w:sz w:val="24"/>
          <w:szCs w:val="24"/>
        </w:rPr>
      </w:pPr>
    </w:p>
    <w:p w:rsidR="00FF395C" w:rsidRDefault="00FF395C" w:rsidP="00844072">
      <w:pPr>
        <w:spacing w:after="0" w:line="240" w:lineRule="auto"/>
        <w:jc w:val="both"/>
        <w:rPr>
          <w:sz w:val="24"/>
          <w:szCs w:val="24"/>
        </w:rPr>
      </w:pPr>
    </w:p>
    <w:p w:rsidR="00844072" w:rsidRPr="006D1B71" w:rsidRDefault="00844072" w:rsidP="00844072">
      <w:pPr>
        <w:spacing w:after="0" w:line="240" w:lineRule="auto"/>
        <w:jc w:val="both"/>
        <w:rPr>
          <w:sz w:val="24"/>
          <w:szCs w:val="24"/>
        </w:rPr>
      </w:pPr>
      <w:r w:rsidRPr="006D1B71">
        <w:rPr>
          <w:sz w:val="24"/>
          <w:szCs w:val="24"/>
        </w:rPr>
        <w:lastRenderedPageBreak/>
        <w:t>Протокол №</w:t>
      </w:r>
      <w:r w:rsidR="00733708">
        <w:rPr>
          <w:sz w:val="24"/>
          <w:szCs w:val="24"/>
        </w:rPr>
        <w:t>5</w:t>
      </w:r>
      <w:r w:rsidRPr="006D1B71">
        <w:rPr>
          <w:sz w:val="24"/>
          <w:szCs w:val="24"/>
        </w:rPr>
        <w:t xml:space="preserve"> от </w:t>
      </w:r>
      <w:r>
        <w:rPr>
          <w:sz w:val="24"/>
          <w:szCs w:val="24"/>
        </w:rPr>
        <w:t>0</w:t>
      </w:r>
      <w:r w:rsidR="00733708">
        <w:rPr>
          <w:sz w:val="24"/>
          <w:szCs w:val="24"/>
        </w:rPr>
        <w:t>4</w:t>
      </w:r>
      <w:r w:rsidRPr="006D1B71">
        <w:rPr>
          <w:sz w:val="24"/>
          <w:szCs w:val="24"/>
        </w:rPr>
        <w:t>.0</w:t>
      </w:r>
      <w:r w:rsidR="00733708">
        <w:rPr>
          <w:sz w:val="24"/>
          <w:szCs w:val="24"/>
        </w:rPr>
        <w:t>7</w:t>
      </w:r>
      <w:r w:rsidRPr="006D1B71">
        <w:rPr>
          <w:sz w:val="24"/>
          <w:szCs w:val="24"/>
        </w:rPr>
        <w:t>.202</w:t>
      </w:r>
      <w:r w:rsidR="00EC4CC5">
        <w:rPr>
          <w:sz w:val="24"/>
          <w:szCs w:val="24"/>
        </w:rPr>
        <w:t>4</w:t>
      </w:r>
      <w:r w:rsidRPr="006D1B71">
        <w:rPr>
          <w:sz w:val="24"/>
          <w:szCs w:val="24"/>
        </w:rPr>
        <w:t xml:space="preserve"> </w:t>
      </w:r>
    </w:p>
    <w:p w:rsidR="00844072" w:rsidRDefault="00844072" w:rsidP="00844072">
      <w:pPr>
        <w:spacing w:after="0" w:line="240" w:lineRule="auto"/>
        <w:jc w:val="both"/>
        <w:rPr>
          <w:sz w:val="24"/>
          <w:szCs w:val="24"/>
        </w:rPr>
      </w:pPr>
      <w:r w:rsidRPr="006D1B71">
        <w:rPr>
          <w:sz w:val="24"/>
          <w:szCs w:val="24"/>
        </w:rPr>
        <w:t>Повестка:</w:t>
      </w:r>
    </w:p>
    <w:p w:rsidR="00733708" w:rsidRDefault="00844072" w:rsidP="00844072">
      <w:pPr>
        <w:spacing w:after="0" w:line="240" w:lineRule="auto"/>
        <w:jc w:val="both"/>
        <w:rPr>
          <w:sz w:val="24"/>
          <w:szCs w:val="24"/>
        </w:rPr>
      </w:pPr>
      <w:r w:rsidRPr="006D1B71">
        <w:rPr>
          <w:sz w:val="24"/>
          <w:szCs w:val="24"/>
        </w:rPr>
        <w:t xml:space="preserve">Рассмотрение </w:t>
      </w:r>
      <w:r w:rsidR="00733708">
        <w:rPr>
          <w:sz w:val="24"/>
          <w:szCs w:val="24"/>
        </w:rPr>
        <w:t>информации отдела кадров в отношении работников Института, осуществляющих трудовую деятельность в условиях непосредственной подчинённости или подконтрольности между собой членов семьи или родственников.</w:t>
      </w:r>
    </w:p>
    <w:p w:rsidR="00844072" w:rsidRDefault="00844072" w:rsidP="008440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Решение комиссии:</w:t>
      </w:r>
    </w:p>
    <w:p w:rsidR="00EC4CC5" w:rsidRDefault="00EC4CC5" w:rsidP="008440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р</w:t>
      </w:r>
      <w:r w:rsidR="00844072">
        <w:rPr>
          <w:sz w:val="24"/>
          <w:szCs w:val="24"/>
        </w:rPr>
        <w:t>екомендовать</w:t>
      </w:r>
      <w:r>
        <w:rPr>
          <w:sz w:val="24"/>
          <w:szCs w:val="24"/>
        </w:rPr>
        <w:t xml:space="preserve"> рассмотреть вопрос о внесении изменений в локальные акты ИК СО РАН, в том числе Положение об оплате труда работников, в целях конкретизации круга лиц и порядка принятия решений во всех случаях прямой или непосредственной подчиненности близких родственников руководителям подразделений;</w:t>
      </w:r>
    </w:p>
    <w:p w:rsidR="00EC4CC5" w:rsidRDefault="00EC4CC5" w:rsidP="008440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дополнить типовую форму трудовых договоров работников положениями об обязанности работников уведомлять работодателя о возникновении личной заинтересованности, которая приводит или может привести к конфликту интересов.</w:t>
      </w:r>
    </w:p>
    <w:p w:rsidR="00EC4CC5" w:rsidRDefault="00EC4CC5" w:rsidP="00844072">
      <w:pPr>
        <w:spacing w:after="0" w:line="240" w:lineRule="auto"/>
        <w:jc w:val="both"/>
        <w:rPr>
          <w:sz w:val="24"/>
          <w:szCs w:val="24"/>
        </w:rPr>
      </w:pPr>
    </w:p>
    <w:p w:rsidR="00B8649C" w:rsidRPr="006D1B71" w:rsidRDefault="00B8649C" w:rsidP="00B8649C">
      <w:pPr>
        <w:spacing w:after="0" w:line="240" w:lineRule="auto"/>
        <w:jc w:val="both"/>
        <w:rPr>
          <w:sz w:val="24"/>
          <w:szCs w:val="24"/>
        </w:rPr>
      </w:pPr>
      <w:r w:rsidRPr="006D1B71">
        <w:rPr>
          <w:sz w:val="24"/>
          <w:szCs w:val="24"/>
        </w:rPr>
        <w:t>Протокол №</w:t>
      </w:r>
      <w:r w:rsidR="00CA195D">
        <w:rPr>
          <w:sz w:val="24"/>
          <w:szCs w:val="24"/>
        </w:rPr>
        <w:t>6</w:t>
      </w:r>
      <w:r w:rsidRPr="006D1B71">
        <w:rPr>
          <w:sz w:val="24"/>
          <w:szCs w:val="24"/>
        </w:rPr>
        <w:t xml:space="preserve"> от </w:t>
      </w:r>
      <w:r w:rsidR="00CA195D">
        <w:rPr>
          <w:sz w:val="24"/>
          <w:szCs w:val="24"/>
        </w:rPr>
        <w:t>5</w:t>
      </w:r>
      <w:r w:rsidRPr="006D1B71">
        <w:rPr>
          <w:sz w:val="24"/>
          <w:szCs w:val="24"/>
        </w:rPr>
        <w:t>.0</w:t>
      </w:r>
      <w:r w:rsidR="00CA195D">
        <w:rPr>
          <w:sz w:val="24"/>
          <w:szCs w:val="24"/>
        </w:rPr>
        <w:t>7</w:t>
      </w:r>
      <w:r w:rsidRPr="006D1B71">
        <w:rPr>
          <w:sz w:val="24"/>
          <w:szCs w:val="24"/>
        </w:rPr>
        <w:t>.202</w:t>
      </w:r>
      <w:r w:rsidR="00CA195D">
        <w:rPr>
          <w:sz w:val="24"/>
          <w:szCs w:val="24"/>
        </w:rPr>
        <w:t>4</w:t>
      </w:r>
      <w:r w:rsidRPr="006D1B71">
        <w:rPr>
          <w:sz w:val="24"/>
          <w:szCs w:val="24"/>
        </w:rPr>
        <w:t xml:space="preserve"> </w:t>
      </w:r>
    </w:p>
    <w:p w:rsidR="00B8649C" w:rsidRDefault="00B8649C" w:rsidP="00B8649C">
      <w:pPr>
        <w:spacing w:after="0" w:line="240" w:lineRule="auto"/>
        <w:jc w:val="both"/>
        <w:rPr>
          <w:sz w:val="24"/>
          <w:szCs w:val="24"/>
        </w:rPr>
      </w:pPr>
      <w:r w:rsidRPr="006D1B71">
        <w:rPr>
          <w:sz w:val="24"/>
          <w:szCs w:val="24"/>
        </w:rPr>
        <w:t>Повестка:</w:t>
      </w:r>
    </w:p>
    <w:p w:rsidR="00CA195D" w:rsidRDefault="00B8649C" w:rsidP="00B8649C">
      <w:pPr>
        <w:spacing w:after="0" w:line="240" w:lineRule="auto"/>
        <w:jc w:val="both"/>
        <w:rPr>
          <w:sz w:val="24"/>
          <w:szCs w:val="24"/>
        </w:rPr>
      </w:pPr>
      <w:r w:rsidRPr="006D1B71">
        <w:rPr>
          <w:sz w:val="24"/>
          <w:szCs w:val="24"/>
        </w:rPr>
        <w:t>Рассмотрение Уведомлени</w:t>
      </w:r>
      <w:r w:rsidR="00CA195D">
        <w:rPr>
          <w:sz w:val="24"/>
          <w:szCs w:val="24"/>
        </w:rPr>
        <w:t>й</w:t>
      </w:r>
      <w:r w:rsidRPr="006D1B71">
        <w:rPr>
          <w:sz w:val="24"/>
          <w:szCs w:val="24"/>
        </w:rPr>
        <w:t xml:space="preserve"> </w:t>
      </w:r>
      <w:r>
        <w:rPr>
          <w:sz w:val="24"/>
          <w:szCs w:val="24"/>
        </w:rPr>
        <w:t>сотрудник</w:t>
      </w:r>
      <w:r w:rsidR="00CA195D">
        <w:rPr>
          <w:sz w:val="24"/>
          <w:szCs w:val="24"/>
        </w:rPr>
        <w:t xml:space="preserve">ов </w:t>
      </w:r>
      <w:r>
        <w:rPr>
          <w:sz w:val="24"/>
          <w:szCs w:val="24"/>
        </w:rPr>
        <w:t xml:space="preserve">Института </w:t>
      </w:r>
      <w:r w:rsidRPr="006D1B71">
        <w:rPr>
          <w:sz w:val="24"/>
          <w:szCs w:val="24"/>
        </w:rPr>
        <w:t xml:space="preserve">о возможности возникновения конфликта интересов в связи с </w:t>
      </w:r>
      <w:r w:rsidR="00CA195D">
        <w:rPr>
          <w:sz w:val="24"/>
          <w:szCs w:val="24"/>
        </w:rPr>
        <w:t>работой по совместительству.</w:t>
      </w:r>
    </w:p>
    <w:p w:rsidR="00B8649C" w:rsidRDefault="00B8649C" w:rsidP="00B8649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Решение комиссии:</w:t>
      </w:r>
    </w:p>
    <w:p w:rsidR="00CA195D" w:rsidRDefault="00F250F8" w:rsidP="00B8649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р</w:t>
      </w:r>
      <w:r w:rsidR="00CA195D">
        <w:rPr>
          <w:sz w:val="24"/>
          <w:szCs w:val="24"/>
        </w:rPr>
        <w:t>аботу сотрудников на условиях совм</w:t>
      </w:r>
      <w:r>
        <w:rPr>
          <w:sz w:val="24"/>
          <w:szCs w:val="24"/>
        </w:rPr>
        <w:t>естительства признать возможной;</w:t>
      </w:r>
    </w:p>
    <w:p w:rsidR="00F250F8" w:rsidRDefault="00F250F8" w:rsidP="00B8649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рассмотреть вопрос о целесообразности внесения изменений в локальные акты ИК СО РАН</w:t>
      </w:r>
      <w:r w:rsidR="0019605A">
        <w:rPr>
          <w:sz w:val="24"/>
          <w:szCs w:val="24"/>
        </w:rPr>
        <w:t xml:space="preserve">, в том числе в Положение об оплате труда работников ИК СО РАН, в целях конкретизации круга лиц и порядка принятия финансовых и организационных решений в отношении руководящих сотрудников, трудоустроенных в курируемые подразделения. </w:t>
      </w:r>
      <w:r>
        <w:rPr>
          <w:sz w:val="24"/>
          <w:szCs w:val="24"/>
        </w:rPr>
        <w:t xml:space="preserve"> </w:t>
      </w:r>
    </w:p>
    <w:p w:rsidR="00FF395C" w:rsidRDefault="00FF395C" w:rsidP="00B8649C">
      <w:pPr>
        <w:spacing w:after="0" w:line="240" w:lineRule="auto"/>
        <w:jc w:val="both"/>
        <w:rPr>
          <w:sz w:val="24"/>
          <w:szCs w:val="24"/>
        </w:rPr>
      </w:pPr>
    </w:p>
    <w:p w:rsidR="00B8649C" w:rsidRPr="006D1B71" w:rsidRDefault="00B8649C" w:rsidP="00B8649C">
      <w:pPr>
        <w:spacing w:after="0" w:line="240" w:lineRule="auto"/>
        <w:jc w:val="both"/>
        <w:rPr>
          <w:sz w:val="24"/>
          <w:szCs w:val="24"/>
        </w:rPr>
      </w:pPr>
      <w:r w:rsidRPr="006D1B71">
        <w:rPr>
          <w:sz w:val="24"/>
          <w:szCs w:val="24"/>
        </w:rPr>
        <w:t>Протокол №</w:t>
      </w:r>
      <w:r w:rsidR="0019605A">
        <w:rPr>
          <w:sz w:val="24"/>
          <w:szCs w:val="24"/>
        </w:rPr>
        <w:t>7</w:t>
      </w:r>
      <w:r w:rsidRPr="006D1B71">
        <w:rPr>
          <w:sz w:val="24"/>
          <w:szCs w:val="24"/>
        </w:rPr>
        <w:t xml:space="preserve"> от </w:t>
      </w:r>
      <w:r w:rsidR="0019605A">
        <w:rPr>
          <w:sz w:val="24"/>
          <w:szCs w:val="24"/>
        </w:rPr>
        <w:t>26</w:t>
      </w:r>
      <w:r w:rsidRPr="006D1B71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Pr="006D1B71">
        <w:rPr>
          <w:sz w:val="24"/>
          <w:szCs w:val="24"/>
        </w:rPr>
        <w:t>.202</w:t>
      </w:r>
      <w:r w:rsidR="001F4535">
        <w:rPr>
          <w:sz w:val="24"/>
          <w:szCs w:val="24"/>
        </w:rPr>
        <w:t>4</w:t>
      </w:r>
      <w:r w:rsidRPr="006D1B71">
        <w:rPr>
          <w:sz w:val="24"/>
          <w:szCs w:val="24"/>
        </w:rPr>
        <w:t xml:space="preserve"> </w:t>
      </w:r>
    </w:p>
    <w:p w:rsidR="00B8649C" w:rsidRDefault="00B8649C" w:rsidP="00B8649C">
      <w:pPr>
        <w:spacing w:after="0" w:line="240" w:lineRule="auto"/>
        <w:jc w:val="both"/>
        <w:rPr>
          <w:sz w:val="24"/>
          <w:szCs w:val="24"/>
        </w:rPr>
      </w:pPr>
      <w:r w:rsidRPr="006D1B71">
        <w:rPr>
          <w:sz w:val="24"/>
          <w:szCs w:val="24"/>
        </w:rPr>
        <w:t>Повестка:</w:t>
      </w:r>
    </w:p>
    <w:p w:rsidR="001F4535" w:rsidRDefault="00B8649C" w:rsidP="00B8649C">
      <w:pPr>
        <w:spacing w:after="0" w:line="240" w:lineRule="auto"/>
        <w:jc w:val="both"/>
        <w:rPr>
          <w:sz w:val="24"/>
          <w:szCs w:val="24"/>
        </w:rPr>
      </w:pPr>
      <w:r w:rsidRPr="006D1B71">
        <w:rPr>
          <w:sz w:val="24"/>
          <w:szCs w:val="24"/>
        </w:rPr>
        <w:t xml:space="preserve">Рассмотрение </w:t>
      </w:r>
      <w:r w:rsidR="001F4535">
        <w:rPr>
          <w:sz w:val="24"/>
          <w:szCs w:val="24"/>
        </w:rPr>
        <w:t>Представления Прокуратуры Советского района г. Новосибирска по результатам проверки исполнения законодательства о противодействии коррупции.</w:t>
      </w:r>
    </w:p>
    <w:p w:rsidR="00B8649C" w:rsidRDefault="00B8649C" w:rsidP="00B8649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Решение комиссии:</w:t>
      </w:r>
    </w:p>
    <w:p w:rsidR="001F4535" w:rsidRDefault="00B8649C" w:rsidP="00B8649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Рекомендовать </w:t>
      </w:r>
    </w:p>
    <w:p w:rsidR="001F4535" w:rsidRDefault="001F4535" w:rsidP="00B8649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возложить ответственность за проведение мероприятий в сфере противодействия коррупции в филиалах ИК СО РАН, организацию заполнения справок о доходах, проверку их полноты и достоверности на уполномоченных лиц, ответственных в филиалах за профилактику коррупционных правонарушений;</w:t>
      </w:r>
    </w:p>
    <w:p w:rsidR="001F4535" w:rsidRDefault="001F4535" w:rsidP="00B8649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провести дополнительное обучение лиц, ответственных за профилактику корру</w:t>
      </w:r>
      <w:r w:rsidR="00F75B1F">
        <w:rPr>
          <w:sz w:val="24"/>
          <w:szCs w:val="24"/>
        </w:rPr>
        <w:t>п</w:t>
      </w:r>
      <w:r>
        <w:rPr>
          <w:sz w:val="24"/>
          <w:szCs w:val="24"/>
        </w:rPr>
        <w:t>ционных правонарушений.</w:t>
      </w:r>
    </w:p>
    <w:p w:rsidR="001F4535" w:rsidRDefault="001F4535" w:rsidP="00B8649C">
      <w:pPr>
        <w:spacing w:after="0" w:line="240" w:lineRule="auto"/>
        <w:jc w:val="both"/>
        <w:rPr>
          <w:sz w:val="24"/>
          <w:szCs w:val="24"/>
        </w:rPr>
      </w:pPr>
    </w:p>
    <w:p w:rsidR="00AA2C2B" w:rsidRPr="006D1B71" w:rsidRDefault="00AA2C2B" w:rsidP="00AA2C2B">
      <w:pPr>
        <w:spacing w:after="0" w:line="240" w:lineRule="auto"/>
        <w:jc w:val="both"/>
        <w:rPr>
          <w:sz w:val="24"/>
          <w:szCs w:val="24"/>
        </w:rPr>
      </w:pPr>
      <w:r w:rsidRPr="006D1B71">
        <w:rPr>
          <w:sz w:val="24"/>
          <w:szCs w:val="24"/>
        </w:rPr>
        <w:t>Протокол №</w:t>
      </w:r>
      <w:r>
        <w:rPr>
          <w:sz w:val="24"/>
          <w:szCs w:val="24"/>
        </w:rPr>
        <w:t xml:space="preserve">8 </w:t>
      </w:r>
      <w:r w:rsidRPr="006D1B71">
        <w:rPr>
          <w:sz w:val="24"/>
          <w:szCs w:val="24"/>
        </w:rPr>
        <w:t xml:space="preserve">от </w:t>
      </w:r>
      <w:r>
        <w:rPr>
          <w:sz w:val="24"/>
          <w:szCs w:val="24"/>
        </w:rPr>
        <w:t>27</w:t>
      </w:r>
      <w:r w:rsidRPr="006D1B71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Pr="006D1B71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6D1B71">
        <w:rPr>
          <w:sz w:val="24"/>
          <w:szCs w:val="24"/>
        </w:rPr>
        <w:t xml:space="preserve"> </w:t>
      </w:r>
    </w:p>
    <w:p w:rsidR="00AA2C2B" w:rsidRDefault="00AA2C2B" w:rsidP="00AA2C2B">
      <w:pPr>
        <w:spacing w:after="0" w:line="240" w:lineRule="auto"/>
        <w:jc w:val="both"/>
        <w:rPr>
          <w:sz w:val="24"/>
          <w:szCs w:val="24"/>
        </w:rPr>
      </w:pPr>
      <w:r w:rsidRPr="006D1B71">
        <w:rPr>
          <w:sz w:val="24"/>
          <w:szCs w:val="24"/>
        </w:rPr>
        <w:t>Повестка:</w:t>
      </w:r>
    </w:p>
    <w:p w:rsidR="00AA2C2B" w:rsidRDefault="00AA2C2B" w:rsidP="00AA2C2B">
      <w:pPr>
        <w:spacing w:after="0" w:line="240" w:lineRule="auto"/>
        <w:jc w:val="both"/>
        <w:rPr>
          <w:sz w:val="24"/>
          <w:szCs w:val="24"/>
        </w:rPr>
      </w:pPr>
      <w:r w:rsidRPr="006D1B71">
        <w:rPr>
          <w:sz w:val="24"/>
          <w:szCs w:val="24"/>
        </w:rPr>
        <w:t xml:space="preserve">Рассмотрение Уведомления </w:t>
      </w:r>
      <w:r>
        <w:rPr>
          <w:sz w:val="24"/>
          <w:szCs w:val="24"/>
        </w:rPr>
        <w:t xml:space="preserve">сотрудника Института </w:t>
      </w:r>
      <w:r w:rsidRPr="006D1B71">
        <w:rPr>
          <w:sz w:val="24"/>
          <w:szCs w:val="24"/>
        </w:rPr>
        <w:t xml:space="preserve">о возможности возникновения конфликта интересов в связи с </w:t>
      </w:r>
      <w:r>
        <w:rPr>
          <w:sz w:val="24"/>
          <w:szCs w:val="24"/>
        </w:rPr>
        <w:t>тем, что в его подчинении в рамках ВТК находится родственник.</w:t>
      </w:r>
    </w:p>
    <w:p w:rsidR="00AA2C2B" w:rsidRDefault="00AA2C2B" w:rsidP="00AA2C2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Решение комиссии:</w:t>
      </w:r>
    </w:p>
    <w:p w:rsidR="00AA2C2B" w:rsidRDefault="00AA2C2B" w:rsidP="00AA2C2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обеспечить контроль соблюдения ограничений и обязательств, налагаемых на руководителя проекта;</w:t>
      </w:r>
    </w:p>
    <w:p w:rsidR="00AA2C2B" w:rsidRDefault="00AA2C2B" w:rsidP="00AA2C2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выполнять проверку предложений руководителя проекта по выплате за счёт гранта вознаграждения членам научного коллектива;</w:t>
      </w:r>
    </w:p>
    <w:p w:rsidR="00AA2C2B" w:rsidRDefault="00AA2C2B" w:rsidP="00AA2C2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 обеспечить контроль за тем, чтобы размеры выплат родственника сотрудника не превышали размеры выплат другим членам научного коллектива.</w:t>
      </w:r>
    </w:p>
    <w:p w:rsidR="00AA2C2B" w:rsidRDefault="00AA2C2B" w:rsidP="00B8649C">
      <w:pPr>
        <w:spacing w:after="0" w:line="240" w:lineRule="auto"/>
        <w:jc w:val="both"/>
        <w:rPr>
          <w:sz w:val="24"/>
          <w:szCs w:val="24"/>
        </w:rPr>
      </w:pPr>
    </w:p>
    <w:p w:rsidR="00AA2C2B" w:rsidRPr="006D1B71" w:rsidRDefault="00AA2C2B" w:rsidP="00AA2C2B">
      <w:pPr>
        <w:spacing w:after="0" w:line="240" w:lineRule="auto"/>
        <w:jc w:val="both"/>
        <w:rPr>
          <w:sz w:val="24"/>
          <w:szCs w:val="24"/>
        </w:rPr>
      </w:pPr>
      <w:r w:rsidRPr="006D1B71">
        <w:rPr>
          <w:sz w:val="24"/>
          <w:szCs w:val="24"/>
        </w:rPr>
        <w:t>Протокол №</w:t>
      </w:r>
      <w:r>
        <w:rPr>
          <w:sz w:val="24"/>
          <w:szCs w:val="24"/>
        </w:rPr>
        <w:t xml:space="preserve">9 </w:t>
      </w:r>
      <w:r w:rsidRPr="006D1B71">
        <w:rPr>
          <w:sz w:val="24"/>
          <w:szCs w:val="24"/>
        </w:rPr>
        <w:t xml:space="preserve">от </w:t>
      </w:r>
      <w:r>
        <w:rPr>
          <w:sz w:val="24"/>
          <w:szCs w:val="24"/>
        </w:rPr>
        <w:t>02</w:t>
      </w:r>
      <w:r w:rsidRPr="006D1B71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6D1B71">
        <w:rPr>
          <w:sz w:val="24"/>
          <w:szCs w:val="24"/>
        </w:rPr>
        <w:t>0.202</w:t>
      </w:r>
      <w:r>
        <w:rPr>
          <w:sz w:val="24"/>
          <w:szCs w:val="24"/>
        </w:rPr>
        <w:t>4</w:t>
      </w:r>
      <w:r w:rsidRPr="006D1B71">
        <w:rPr>
          <w:sz w:val="24"/>
          <w:szCs w:val="24"/>
        </w:rPr>
        <w:t xml:space="preserve"> </w:t>
      </w:r>
    </w:p>
    <w:p w:rsidR="00AA2C2B" w:rsidRDefault="00AA2C2B" w:rsidP="00AA2C2B">
      <w:pPr>
        <w:spacing w:after="0" w:line="240" w:lineRule="auto"/>
        <w:jc w:val="both"/>
        <w:rPr>
          <w:sz w:val="24"/>
          <w:szCs w:val="24"/>
        </w:rPr>
      </w:pPr>
      <w:r w:rsidRPr="006D1B71">
        <w:rPr>
          <w:sz w:val="24"/>
          <w:szCs w:val="24"/>
        </w:rPr>
        <w:t>Повестка:</w:t>
      </w:r>
    </w:p>
    <w:p w:rsidR="00AA2C2B" w:rsidRDefault="00AA2C2B" w:rsidP="00AA2C2B">
      <w:pPr>
        <w:spacing w:after="0" w:line="240" w:lineRule="auto"/>
        <w:jc w:val="both"/>
        <w:rPr>
          <w:sz w:val="24"/>
          <w:szCs w:val="24"/>
        </w:rPr>
      </w:pPr>
      <w:r w:rsidRPr="006D1B71">
        <w:rPr>
          <w:sz w:val="24"/>
          <w:szCs w:val="24"/>
        </w:rPr>
        <w:t xml:space="preserve">Рассмотрение Уведомления </w:t>
      </w:r>
      <w:r>
        <w:rPr>
          <w:sz w:val="24"/>
          <w:szCs w:val="24"/>
        </w:rPr>
        <w:t xml:space="preserve">сотрудника Института </w:t>
      </w:r>
      <w:r w:rsidRPr="006D1B71">
        <w:rPr>
          <w:sz w:val="24"/>
          <w:szCs w:val="24"/>
        </w:rPr>
        <w:t xml:space="preserve">о возможности возникновения конфликта интересов в связи с </w:t>
      </w:r>
      <w:r>
        <w:rPr>
          <w:sz w:val="24"/>
          <w:szCs w:val="24"/>
        </w:rPr>
        <w:t>тем, что в руководимом им подразделении будет проходить преддипломную практику его родственник.</w:t>
      </w:r>
    </w:p>
    <w:p w:rsidR="00AA2C2B" w:rsidRDefault="00AA2C2B" w:rsidP="00AA2C2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Решение комиссии:</w:t>
      </w:r>
    </w:p>
    <w:p w:rsidR="00AA2C2B" w:rsidRDefault="00AA2C2B" w:rsidP="00AA2C2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рекомендовать сотруднику принять исчерпывающие меры по недопущению возникновения конфликта интересов</w:t>
      </w:r>
      <w:r w:rsidR="00F75B1F">
        <w:rPr>
          <w:sz w:val="24"/>
          <w:szCs w:val="24"/>
        </w:rPr>
        <w:t>;</w:t>
      </w:r>
      <w:bookmarkStart w:id="0" w:name="_GoBack"/>
      <w:bookmarkEnd w:id="0"/>
    </w:p>
    <w:p w:rsidR="00CA01E4" w:rsidRDefault="00AA2C2B" w:rsidP="00AA2C2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исключить личное участие сотрудника в приняти</w:t>
      </w:r>
      <w:r w:rsidR="00CA01E4">
        <w:rPr>
          <w:sz w:val="24"/>
          <w:szCs w:val="24"/>
        </w:rPr>
        <w:t>я</w:t>
      </w:r>
      <w:r>
        <w:rPr>
          <w:sz w:val="24"/>
          <w:szCs w:val="24"/>
        </w:rPr>
        <w:t xml:space="preserve"> решений в отношении своего родственника, связанных с установлением заработной платы, поощрений, включая выплату премий, предоставление отпусков, вынесения </w:t>
      </w:r>
      <w:r w:rsidR="00CA01E4">
        <w:rPr>
          <w:sz w:val="24"/>
          <w:szCs w:val="24"/>
        </w:rPr>
        <w:t>дисциплинарных взысканий.</w:t>
      </w:r>
    </w:p>
    <w:sectPr w:rsidR="00CA0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D9"/>
    <w:rsid w:val="0019605A"/>
    <w:rsid w:val="001B1C7E"/>
    <w:rsid w:val="001F4535"/>
    <w:rsid w:val="002223B1"/>
    <w:rsid w:val="00390F33"/>
    <w:rsid w:val="00587017"/>
    <w:rsid w:val="00733708"/>
    <w:rsid w:val="00844072"/>
    <w:rsid w:val="00AA2B03"/>
    <w:rsid w:val="00AA2C2B"/>
    <w:rsid w:val="00B8649C"/>
    <w:rsid w:val="00CA01E4"/>
    <w:rsid w:val="00CA195D"/>
    <w:rsid w:val="00EC4CC5"/>
    <w:rsid w:val="00F250F8"/>
    <w:rsid w:val="00F75B1F"/>
    <w:rsid w:val="00FC06D9"/>
    <w:rsid w:val="00FD00BC"/>
    <w:rsid w:val="00F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85ACA"/>
  <w15:chartTrackingRefBased/>
  <w15:docId w15:val="{87396082-8B4F-4C64-B977-657F1618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3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2025-01-30T03:56:00Z</cp:lastPrinted>
  <dcterms:created xsi:type="dcterms:W3CDTF">2025-01-29T11:28:00Z</dcterms:created>
  <dcterms:modified xsi:type="dcterms:W3CDTF">2025-02-14T07:34:00Z</dcterms:modified>
</cp:coreProperties>
</file>