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DE" w:rsidRPr="004E67EB" w:rsidRDefault="001360DE" w:rsidP="00F0381A">
      <w:pPr>
        <w:spacing w:line="360" w:lineRule="auto"/>
        <w:ind w:left="1416" w:firstLine="708"/>
        <w:rPr>
          <w:sz w:val="28"/>
          <w:szCs w:val="28"/>
        </w:rPr>
      </w:pPr>
      <w:r w:rsidRPr="004E67EB">
        <w:rPr>
          <w:sz w:val="28"/>
          <w:szCs w:val="28"/>
        </w:rPr>
        <w:t>ЗАКЛЮЧЕНИЕ ДИССЕРТАЦИОННОГО СОВЕТА</w:t>
      </w:r>
    </w:p>
    <w:p w:rsidR="001360DE" w:rsidRPr="004E67EB" w:rsidRDefault="001360DE" w:rsidP="00F0381A">
      <w:pPr>
        <w:spacing w:line="360" w:lineRule="auto"/>
        <w:jc w:val="center"/>
        <w:rPr>
          <w:sz w:val="28"/>
          <w:szCs w:val="28"/>
        </w:rPr>
      </w:pPr>
      <w:r w:rsidRPr="004E67EB">
        <w:rPr>
          <w:sz w:val="28"/>
          <w:szCs w:val="28"/>
        </w:rPr>
        <w:t>Д</w:t>
      </w:r>
      <w:r w:rsidR="006E150E" w:rsidRPr="004E67EB">
        <w:rPr>
          <w:sz w:val="28"/>
          <w:szCs w:val="28"/>
        </w:rPr>
        <w:t xml:space="preserve"> </w:t>
      </w:r>
      <w:r w:rsidRPr="004E67EB">
        <w:rPr>
          <w:sz w:val="28"/>
          <w:szCs w:val="28"/>
        </w:rPr>
        <w:t>003.012.01 НА БАЗЕ Федерального государственного бюджетного учреждения</w:t>
      </w:r>
      <w:r w:rsidR="004E67EB">
        <w:rPr>
          <w:sz w:val="28"/>
          <w:szCs w:val="28"/>
        </w:rPr>
        <w:t xml:space="preserve"> </w:t>
      </w:r>
      <w:r w:rsidRPr="004E67EB">
        <w:rPr>
          <w:sz w:val="28"/>
          <w:szCs w:val="28"/>
        </w:rPr>
        <w:t>науки Института катализа им. Г.К. Борескова Сибирского отделения Российской</w:t>
      </w:r>
      <w:r w:rsidR="004E67EB">
        <w:rPr>
          <w:sz w:val="28"/>
          <w:szCs w:val="28"/>
        </w:rPr>
        <w:t xml:space="preserve"> </w:t>
      </w:r>
      <w:r w:rsidRPr="004E67EB">
        <w:rPr>
          <w:sz w:val="28"/>
          <w:szCs w:val="28"/>
        </w:rPr>
        <w:t>академии наук, ведомственная принадлежность ФАНО России, ПО</w:t>
      </w:r>
      <w:r w:rsidR="004E67EB">
        <w:rPr>
          <w:sz w:val="28"/>
          <w:szCs w:val="28"/>
        </w:rPr>
        <w:t xml:space="preserve"> </w:t>
      </w:r>
      <w:r w:rsidRPr="004E67EB">
        <w:rPr>
          <w:sz w:val="28"/>
          <w:szCs w:val="28"/>
        </w:rPr>
        <w:t>ДИССЕРТАЦИИ НА СОИСКАНИЕ УЧЕНОЙ СТЕПЕНИ КАНДИДАТА НАУК</w:t>
      </w:r>
    </w:p>
    <w:p w:rsidR="001360DE" w:rsidRPr="004E67EB" w:rsidRDefault="001360DE" w:rsidP="00F0381A">
      <w:pPr>
        <w:spacing w:line="360" w:lineRule="auto"/>
        <w:ind w:left="4248"/>
        <w:rPr>
          <w:sz w:val="28"/>
          <w:szCs w:val="28"/>
        </w:rPr>
      </w:pPr>
      <w:r w:rsidRPr="004E67EB">
        <w:rPr>
          <w:sz w:val="28"/>
          <w:szCs w:val="28"/>
        </w:rPr>
        <w:t xml:space="preserve">аттестационное дело №_________________ </w:t>
      </w:r>
    </w:p>
    <w:p w:rsidR="001360DE" w:rsidRPr="004E67EB" w:rsidRDefault="001360DE" w:rsidP="00F0381A">
      <w:pPr>
        <w:spacing w:line="360" w:lineRule="auto"/>
        <w:ind w:left="2832" w:firstLine="708"/>
        <w:rPr>
          <w:sz w:val="28"/>
          <w:szCs w:val="28"/>
        </w:rPr>
      </w:pPr>
      <w:r w:rsidRPr="004E67EB">
        <w:rPr>
          <w:sz w:val="28"/>
          <w:szCs w:val="28"/>
        </w:rPr>
        <w:t>решение диссертационного совета от</w:t>
      </w:r>
      <w:r w:rsidR="00993C75" w:rsidRPr="004E67EB">
        <w:rPr>
          <w:sz w:val="28"/>
          <w:szCs w:val="28"/>
        </w:rPr>
        <w:t xml:space="preserve"> </w:t>
      </w:r>
      <w:r w:rsidRPr="004E67EB">
        <w:rPr>
          <w:sz w:val="28"/>
          <w:szCs w:val="28"/>
          <w:u w:val="single"/>
        </w:rPr>
        <w:t>29.03.2017</w:t>
      </w:r>
      <w:r w:rsidRPr="004E67EB">
        <w:rPr>
          <w:sz w:val="28"/>
          <w:szCs w:val="28"/>
        </w:rPr>
        <w:t xml:space="preserve"> №</w:t>
      </w:r>
      <w:r w:rsidR="00AD2C05" w:rsidRPr="004E67EB">
        <w:rPr>
          <w:sz w:val="28"/>
          <w:szCs w:val="28"/>
        </w:rPr>
        <w:t>2</w:t>
      </w:r>
    </w:p>
    <w:p w:rsidR="006E150E" w:rsidRPr="004E67EB" w:rsidRDefault="006E150E" w:rsidP="00F0381A">
      <w:pPr>
        <w:spacing w:line="360" w:lineRule="auto"/>
        <w:ind w:left="2832" w:firstLine="708"/>
        <w:rPr>
          <w:sz w:val="28"/>
          <w:szCs w:val="28"/>
        </w:rPr>
      </w:pPr>
    </w:p>
    <w:p w:rsidR="001360DE" w:rsidRPr="004E67EB" w:rsidRDefault="004D262B" w:rsidP="00F0381A">
      <w:pPr>
        <w:spacing w:line="360" w:lineRule="auto"/>
        <w:ind w:firstLine="708"/>
        <w:jc w:val="both"/>
        <w:rPr>
          <w:sz w:val="28"/>
          <w:szCs w:val="28"/>
        </w:rPr>
      </w:pPr>
      <w:r w:rsidRPr="004E67EB">
        <w:rPr>
          <w:sz w:val="28"/>
          <w:szCs w:val="28"/>
        </w:rPr>
        <w:t xml:space="preserve">О присуждении </w:t>
      </w:r>
      <w:r w:rsidR="006E150E" w:rsidRPr="004E67EB">
        <w:rPr>
          <w:sz w:val="28"/>
          <w:szCs w:val="28"/>
        </w:rPr>
        <w:t>Дику Павлу Петровичу</w:t>
      </w:r>
      <w:r w:rsidRPr="004E67EB">
        <w:rPr>
          <w:sz w:val="28"/>
          <w:szCs w:val="28"/>
        </w:rPr>
        <w:t>,</w:t>
      </w:r>
      <w:r w:rsidR="001360DE" w:rsidRPr="004E67EB">
        <w:rPr>
          <w:sz w:val="28"/>
          <w:szCs w:val="28"/>
        </w:rPr>
        <w:t xml:space="preserve"> граждан</w:t>
      </w:r>
      <w:r w:rsidR="006E150E" w:rsidRPr="004E67EB">
        <w:rPr>
          <w:sz w:val="28"/>
          <w:szCs w:val="28"/>
        </w:rPr>
        <w:t>ину</w:t>
      </w:r>
      <w:r w:rsidRPr="004E67EB">
        <w:rPr>
          <w:sz w:val="28"/>
          <w:szCs w:val="28"/>
        </w:rPr>
        <w:t xml:space="preserve"> РФ, </w:t>
      </w:r>
      <w:r w:rsidR="001360DE" w:rsidRPr="004E67EB">
        <w:rPr>
          <w:sz w:val="28"/>
          <w:szCs w:val="28"/>
        </w:rPr>
        <w:t>ученой</w:t>
      </w:r>
      <w:r w:rsidR="000457EC" w:rsidRPr="004E67EB">
        <w:rPr>
          <w:sz w:val="28"/>
          <w:szCs w:val="28"/>
        </w:rPr>
        <w:t xml:space="preserve"> </w:t>
      </w:r>
      <w:r w:rsidR="001360DE" w:rsidRPr="004E67EB">
        <w:rPr>
          <w:sz w:val="28"/>
          <w:szCs w:val="28"/>
        </w:rPr>
        <w:t xml:space="preserve">степени кандидата химических наук. </w:t>
      </w:r>
    </w:p>
    <w:p w:rsidR="000457EC" w:rsidRPr="004E67EB" w:rsidRDefault="001360DE" w:rsidP="004D262B">
      <w:pPr>
        <w:spacing w:line="360" w:lineRule="auto"/>
        <w:ind w:firstLine="708"/>
        <w:jc w:val="both"/>
        <w:rPr>
          <w:spacing w:val="-4"/>
          <w:sz w:val="28"/>
          <w:szCs w:val="28"/>
        </w:rPr>
      </w:pPr>
      <w:r w:rsidRPr="004E67EB">
        <w:rPr>
          <w:spacing w:val="-4"/>
          <w:sz w:val="28"/>
          <w:szCs w:val="28"/>
        </w:rPr>
        <w:t>Диссертация</w:t>
      </w:r>
      <w:r w:rsidR="000457EC" w:rsidRPr="004E67EB">
        <w:rPr>
          <w:spacing w:val="-4"/>
          <w:sz w:val="28"/>
          <w:szCs w:val="28"/>
        </w:rPr>
        <w:t xml:space="preserve"> </w:t>
      </w:r>
      <w:r w:rsidRPr="004E67EB">
        <w:rPr>
          <w:spacing w:val="-4"/>
          <w:sz w:val="28"/>
          <w:szCs w:val="28"/>
        </w:rPr>
        <w:t>«</w:t>
      </w:r>
      <w:r w:rsidR="00B27A5A" w:rsidRPr="004E67EB">
        <w:rPr>
          <w:spacing w:val="-4"/>
          <w:sz w:val="28"/>
          <w:szCs w:val="28"/>
        </w:rPr>
        <w:t>NiMo катализаторы гидрокрекинга вакуумного газойля, обеспечивающие высокий выход дизельной фракции</w:t>
      </w:r>
      <w:r w:rsidRPr="004E67EB">
        <w:rPr>
          <w:spacing w:val="-4"/>
          <w:sz w:val="28"/>
          <w:szCs w:val="28"/>
        </w:rPr>
        <w:t>» по специальности</w:t>
      </w:r>
      <w:r w:rsidR="00AD2C05" w:rsidRPr="004E67EB">
        <w:rPr>
          <w:spacing w:val="-4"/>
          <w:sz w:val="28"/>
          <w:szCs w:val="28"/>
        </w:rPr>
        <w:t xml:space="preserve"> </w:t>
      </w:r>
      <w:r w:rsidRPr="004E67EB">
        <w:rPr>
          <w:spacing w:val="-4"/>
          <w:sz w:val="28"/>
          <w:szCs w:val="28"/>
        </w:rPr>
        <w:t>02.00.</w:t>
      </w:r>
      <w:r w:rsidR="00AD2C05" w:rsidRPr="004E67EB">
        <w:rPr>
          <w:spacing w:val="-4"/>
          <w:sz w:val="28"/>
          <w:szCs w:val="28"/>
        </w:rPr>
        <w:t>15</w:t>
      </w:r>
      <w:r w:rsidRPr="004E67EB">
        <w:rPr>
          <w:spacing w:val="-4"/>
          <w:sz w:val="28"/>
          <w:szCs w:val="28"/>
        </w:rPr>
        <w:t xml:space="preserve"> </w:t>
      </w:r>
      <w:r w:rsidR="008237D0" w:rsidRPr="004E67EB">
        <w:rPr>
          <w:spacing w:val="-4"/>
          <w:sz w:val="28"/>
          <w:szCs w:val="28"/>
        </w:rPr>
        <w:t>«</w:t>
      </w:r>
      <w:r w:rsidR="001E41A8" w:rsidRPr="004E67EB">
        <w:rPr>
          <w:spacing w:val="-4"/>
          <w:sz w:val="28"/>
          <w:szCs w:val="28"/>
        </w:rPr>
        <w:t>Кинетика и катализ</w:t>
      </w:r>
      <w:r w:rsidR="008237D0" w:rsidRPr="004E67EB">
        <w:rPr>
          <w:spacing w:val="-4"/>
          <w:sz w:val="28"/>
          <w:szCs w:val="28"/>
        </w:rPr>
        <w:t>»</w:t>
      </w:r>
      <w:r w:rsidRPr="004E67EB">
        <w:rPr>
          <w:spacing w:val="-4"/>
          <w:sz w:val="28"/>
          <w:szCs w:val="28"/>
        </w:rPr>
        <w:t>, принята к защите</w:t>
      </w:r>
      <w:r w:rsidR="00AD2C05" w:rsidRPr="004E67EB">
        <w:rPr>
          <w:spacing w:val="-4"/>
          <w:sz w:val="28"/>
          <w:szCs w:val="28"/>
        </w:rPr>
        <w:t xml:space="preserve"> 21</w:t>
      </w:r>
      <w:r w:rsidRPr="004E67EB">
        <w:rPr>
          <w:spacing w:val="-4"/>
          <w:sz w:val="28"/>
          <w:szCs w:val="28"/>
        </w:rPr>
        <w:t>.</w:t>
      </w:r>
      <w:r w:rsidR="00AD2C05" w:rsidRPr="004E67EB">
        <w:rPr>
          <w:spacing w:val="-4"/>
          <w:sz w:val="28"/>
          <w:szCs w:val="28"/>
        </w:rPr>
        <w:t>12</w:t>
      </w:r>
      <w:r w:rsidRPr="004E67EB">
        <w:rPr>
          <w:spacing w:val="-4"/>
          <w:sz w:val="28"/>
          <w:szCs w:val="28"/>
        </w:rPr>
        <w:t>.201</w:t>
      </w:r>
      <w:r w:rsidR="001E41A8" w:rsidRPr="004E67EB">
        <w:rPr>
          <w:spacing w:val="-4"/>
          <w:sz w:val="28"/>
          <w:szCs w:val="28"/>
        </w:rPr>
        <w:t>6</w:t>
      </w:r>
      <w:r w:rsidRPr="004E67EB">
        <w:rPr>
          <w:spacing w:val="-4"/>
          <w:sz w:val="28"/>
          <w:szCs w:val="28"/>
        </w:rPr>
        <w:t>, протокол №</w:t>
      </w:r>
      <w:r w:rsidR="009119DF">
        <w:rPr>
          <w:spacing w:val="-4"/>
          <w:sz w:val="28"/>
          <w:szCs w:val="28"/>
        </w:rPr>
        <w:t xml:space="preserve"> </w:t>
      </w:r>
      <w:bookmarkStart w:id="0" w:name="_GoBack"/>
      <w:bookmarkEnd w:id="0"/>
      <w:r w:rsidRPr="004E67EB">
        <w:rPr>
          <w:spacing w:val="-4"/>
          <w:sz w:val="28"/>
          <w:szCs w:val="28"/>
        </w:rPr>
        <w:t>2</w:t>
      </w:r>
      <w:r w:rsidR="00AD2C05" w:rsidRPr="004E67EB">
        <w:rPr>
          <w:spacing w:val="-4"/>
          <w:sz w:val="28"/>
          <w:szCs w:val="28"/>
        </w:rPr>
        <w:t>2</w:t>
      </w:r>
      <w:r w:rsidRPr="004E67EB">
        <w:rPr>
          <w:spacing w:val="-4"/>
          <w:sz w:val="28"/>
          <w:szCs w:val="28"/>
        </w:rPr>
        <w:t xml:space="preserve"> диссертационным</w:t>
      </w:r>
      <w:r w:rsidR="001E41A8" w:rsidRPr="004E67EB">
        <w:rPr>
          <w:spacing w:val="-4"/>
          <w:sz w:val="28"/>
          <w:szCs w:val="28"/>
        </w:rPr>
        <w:t xml:space="preserve"> </w:t>
      </w:r>
      <w:r w:rsidR="00BF658F" w:rsidRPr="004E67EB">
        <w:rPr>
          <w:spacing w:val="-4"/>
          <w:sz w:val="28"/>
          <w:szCs w:val="28"/>
        </w:rPr>
        <w:t xml:space="preserve">советом </w:t>
      </w:r>
      <w:r w:rsidRPr="004E67EB">
        <w:rPr>
          <w:spacing w:val="-4"/>
          <w:sz w:val="28"/>
          <w:szCs w:val="28"/>
        </w:rPr>
        <w:t>Д</w:t>
      </w:r>
      <w:r w:rsidR="000457EC" w:rsidRPr="004E67EB">
        <w:rPr>
          <w:spacing w:val="-4"/>
          <w:sz w:val="28"/>
          <w:szCs w:val="28"/>
        </w:rPr>
        <w:t xml:space="preserve"> </w:t>
      </w:r>
      <w:r w:rsidR="00BF658F" w:rsidRPr="004E67EB">
        <w:rPr>
          <w:spacing w:val="-4"/>
          <w:sz w:val="28"/>
          <w:szCs w:val="28"/>
        </w:rPr>
        <w:t xml:space="preserve">003.012.01 на </w:t>
      </w:r>
      <w:r w:rsidR="000C2C10" w:rsidRPr="004E67EB">
        <w:rPr>
          <w:spacing w:val="-4"/>
          <w:sz w:val="28"/>
          <w:szCs w:val="28"/>
        </w:rPr>
        <w:t xml:space="preserve">базе </w:t>
      </w:r>
      <w:r w:rsidR="00BF658F" w:rsidRPr="004E67EB">
        <w:rPr>
          <w:spacing w:val="-4"/>
          <w:sz w:val="28"/>
          <w:szCs w:val="28"/>
        </w:rPr>
        <w:t xml:space="preserve">Федерального государственного </w:t>
      </w:r>
      <w:r w:rsidRPr="004E67EB">
        <w:rPr>
          <w:spacing w:val="-4"/>
          <w:sz w:val="28"/>
          <w:szCs w:val="28"/>
        </w:rPr>
        <w:t>бюджетного</w:t>
      </w:r>
      <w:r w:rsidR="004D262B" w:rsidRPr="004E67EB">
        <w:rPr>
          <w:spacing w:val="-4"/>
          <w:sz w:val="28"/>
          <w:szCs w:val="28"/>
        </w:rPr>
        <w:t xml:space="preserve"> </w:t>
      </w:r>
      <w:r w:rsidRPr="004E67EB">
        <w:rPr>
          <w:spacing w:val="-4"/>
          <w:sz w:val="28"/>
          <w:szCs w:val="28"/>
        </w:rPr>
        <w:t>учреждения науки Института катализа им. Г.К. Борескова Сибирского отделения</w:t>
      </w:r>
      <w:r w:rsidR="004D262B" w:rsidRPr="004E67EB">
        <w:rPr>
          <w:spacing w:val="-4"/>
          <w:sz w:val="28"/>
          <w:szCs w:val="28"/>
        </w:rPr>
        <w:t xml:space="preserve"> </w:t>
      </w:r>
      <w:r w:rsidRPr="004E67EB">
        <w:rPr>
          <w:spacing w:val="-4"/>
          <w:sz w:val="28"/>
          <w:szCs w:val="28"/>
        </w:rPr>
        <w:t>Российской академии наук, ведомственная принадлежность ФАНО России, 630090, г. Новосибирск, пр. Академика Лаврентьева, 5, приказ о создании диссертационного</w:t>
      </w:r>
      <w:r w:rsidR="004D262B" w:rsidRPr="004E67EB">
        <w:rPr>
          <w:spacing w:val="-4"/>
          <w:sz w:val="28"/>
          <w:szCs w:val="28"/>
        </w:rPr>
        <w:t xml:space="preserve"> </w:t>
      </w:r>
      <w:r w:rsidRPr="004E67EB">
        <w:rPr>
          <w:spacing w:val="-4"/>
          <w:sz w:val="28"/>
          <w:szCs w:val="28"/>
        </w:rPr>
        <w:t>совета от</w:t>
      </w:r>
      <w:r w:rsidR="000457EC" w:rsidRPr="004E67EB">
        <w:rPr>
          <w:spacing w:val="-4"/>
          <w:sz w:val="28"/>
          <w:szCs w:val="28"/>
        </w:rPr>
        <w:t xml:space="preserve"> </w:t>
      </w:r>
      <w:r w:rsidRPr="004E67EB">
        <w:rPr>
          <w:spacing w:val="-4"/>
          <w:sz w:val="28"/>
          <w:szCs w:val="28"/>
        </w:rPr>
        <w:t>02.11.2012 №714/нк.</w:t>
      </w:r>
    </w:p>
    <w:p w:rsidR="00273F34" w:rsidRPr="004E67EB" w:rsidRDefault="000457EC" w:rsidP="00F0381A">
      <w:pPr>
        <w:spacing w:line="360" w:lineRule="auto"/>
        <w:jc w:val="both"/>
        <w:rPr>
          <w:sz w:val="28"/>
          <w:szCs w:val="28"/>
        </w:rPr>
      </w:pPr>
      <w:r w:rsidRPr="004E67EB">
        <w:rPr>
          <w:sz w:val="28"/>
          <w:szCs w:val="28"/>
        </w:rPr>
        <w:tab/>
      </w:r>
      <w:r w:rsidR="00273F34" w:rsidRPr="004E67EB">
        <w:rPr>
          <w:sz w:val="28"/>
          <w:szCs w:val="28"/>
        </w:rPr>
        <w:t>Соискатель Дик Павел Петрович, 1989 года рождения, в 2011 году</w:t>
      </w:r>
      <w:r w:rsidR="00594559" w:rsidRPr="004E67EB">
        <w:rPr>
          <w:sz w:val="28"/>
          <w:szCs w:val="28"/>
        </w:rPr>
        <w:t xml:space="preserve"> </w:t>
      </w:r>
      <w:r w:rsidR="00FB3186" w:rsidRPr="004E67EB">
        <w:rPr>
          <w:sz w:val="28"/>
          <w:szCs w:val="28"/>
        </w:rPr>
        <w:t>окончил</w:t>
      </w:r>
      <w:r w:rsidR="00273F34" w:rsidRPr="004E67EB">
        <w:rPr>
          <w:sz w:val="28"/>
          <w:szCs w:val="28"/>
        </w:rPr>
        <w:t xml:space="preserve">  </w:t>
      </w:r>
      <w:r w:rsidR="000550FF" w:rsidRPr="004E67EB">
        <w:rPr>
          <w:sz w:val="28"/>
          <w:szCs w:val="28"/>
        </w:rPr>
        <w:t>Г</w:t>
      </w:r>
      <w:r w:rsidR="000C2C10" w:rsidRPr="004E67EB">
        <w:rPr>
          <w:sz w:val="28"/>
          <w:szCs w:val="28"/>
        </w:rPr>
        <w:t xml:space="preserve">осударственное образовательное </w:t>
      </w:r>
      <w:r w:rsidR="00273F34" w:rsidRPr="004E67EB">
        <w:rPr>
          <w:sz w:val="28"/>
          <w:szCs w:val="28"/>
        </w:rPr>
        <w:t>учреждение</w:t>
      </w:r>
      <w:r w:rsidR="00594559" w:rsidRPr="004E67EB">
        <w:rPr>
          <w:sz w:val="28"/>
          <w:szCs w:val="28"/>
        </w:rPr>
        <w:t xml:space="preserve"> </w:t>
      </w:r>
      <w:r w:rsidR="004E67EB">
        <w:rPr>
          <w:sz w:val="28"/>
          <w:szCs w:val="28"/>
        </w:rPr>
        <w:t>высшего</w:t>
      </w:r>
      <w:r w:rsidR="00273F34" w:rsidRPr="004E67EB">
        <w:rPr>
          <w:sz w:val="28"/>
          <w:szCs w:val="28"/>
        </w:rPr>
        <w:t xml:space="preserve"> </w:t>
      </w:r>
      <w:r w:rsidR="000C2C10" w:rsidRPr="004E67EB">
        <w:rPr>
          <w:sz w:val="28"/>
          <w:szCs w:val="28"/>
        </w:rPr>
        <w:t xml:space="preserve">профессионального образования </w:t>
      </w:r>
      <w:r w:rsidR="000550FF" w:rsidRPr="004E67EB">
        <w:rPr>
          <w:sz w:val="28"/>
          <w:szCs w:val="28"/>
        </w:rPr>
        <w:t>«</w:t>
      </w:r>
      <w:r w:rsidR="000C2C10" w:rsidRPr="004E67EB">
        <w:rPr>
          <w:sz w:val="28"/>
          <w:szCs w:val="28"/>
        </w:rPr>
        <w:t xml:space="preserve">Новосибирский </w:t>
      </w:r>
      <w:r w:rsidR="00273F34" w:rsidRPr="004E67EB">
        <w:rPr>
          <w:sz w:val="28"/>
          <w:szCs w:val="28"/>
        </w:rPr>
        <w:t>государственный</w:t>
      </w:r>
      <w:r w:rsidR="00594559" w:rsidRPr="004E67EB">
        <w:rPr>
          <w:sz w:val="28"/>
          <w:szCs w:val="28"/>
        </w:rPr>
        <w:t xml:space="preserve"> </w:t>
      </w:r>
      <w:r w:rsidR="00273F34" w:rsidRPr="004E67EB">
        <w:rPr>
          <w:sz w:val="28"/>
          <w:szCs w:val="28"/>
        </w:rPr>
        <w:t>университет</w:t>
      </w:r>
      <w:r w:rsidR="000550FF" w:rsidRPr="004E67EB">
        <w:rPr>
          <w:sz w:val="28"/>
          <w:szCs w:val="28"/>
        </w:rPr>
        <w:t>»</w:t>
      </w:r>
      <w:r w:rsidR="00981C46" w:rsidRPr="004E67EB">
        <w:rPr>
          <w:sz w:val="28"/>
          <w:szCs w:val="28"/>
        </w:rPr>
        <w:t xml:space="preserve"> (НГУ)</w:t>
      </w:r>
      <w:r w:rsidR="00273F34" w:rsidRPr="004E67EB">
        <w:rPr>
          <w:sz w:val="28"/>
          <w:szCs w:val="28"/>
        </w:rPr>
        <w:t>. В</w:t>
      </w:r>
      <w:r w:rsidR="00945BB9" w:rsidRPr="004E67EB">
        <w:rPr>
          <w:sz w:val="28"/>
          <w:szCs w:val="28"/>
        </w:rPr>
        <w:t xml:space="preserve"> </w:t>
      </w:r>
      <w:r w:rsidR="00273F34" w:rsidRPr="004E67EB">
        <w:rPr>
          <w:sz w:val="28"/>
          <w:szCs w:val="28"/>
        </w:rPr>
        <w:t>201</w:t>
      </w:r>
      <w:r w:rsidR="00945BB9" w:rsidRPr="004E67EB">
        <w:rPr>
          <w:sz w:val="28"/>
          <w:szCs w:val="28"/>
        </w:rPr>
        <w:t>4</w:t>
      </w:r>
      <w:r w:rsidR="00273F34" w:rsidRPr="004E67EB">
        <w:rPr>
          <w:sz w:val="28"/>
          <w:szCs w:val="28"/>
        </w:rPr>
        <w:t xml:space="preserve"> году соискатель окончил очную аспирантуру </w:t>
      </w:r>
      <w:r w:rsidR="00A93E94" w:rsidRPr="004E67EB">
        <w:rPr>
          <w:sz w:val="28"/>
          <w:szCs w:val="28"/>
        </w:rPr>
        <w:t>Федерально</w:t>
      </w:r>
      <w:r w:rsidR="00FB3186" w:rsidRPr="004E67EB">
        <w:rPr>
          <w:sz w:val="28"/>
          <w:szCs w:val="28"/>
        </w:rPr>
        <w:t>го</w:t>
      </w:r>
      <w:r w:rsidR="00A93E94" w:rsidRPr="004E67EB">
        <w:rPr>
          <w:sz w:val="28"/>
          <w:szCs w:val="28"/>
        </w:rPr>
        <w:t xml:space="preserve">  государственно</w:t>
      </w:r>
      <w:r w:rsidR="00FB3186" w:rsidRPr="004E67EB">
        <w:rPr>
          <w:sz w:val="28"/>
          <w:szCs w:val="28"/>
        </w:rPr>
        <w:t>го</w:t>
      </w:r>
      <w:r w:rsidR="00A93E94" w:rsidRPr="004E67EB">
        <w:rPr>
          <w:sz w:val="28"/>
          <w:szCs w:val="28"/>
        </w:rPr>
        <w:t xml:space="preserve"> </w:t>
      </w:r>
      <w:r w:rsidR="00FB3186" w:rsidRPr="004E67EB">
        <w:rPr>
          <w:sz w:val="28"/>
          <w:szCs w:val="28"/>
        </w:rPr>
        <w:t>бюджетного учреждения</w:t>
      </w:r>
      <w:r w:rsidR="00B4412E" w:rsidRPr="004E67EB">
        <w:rPr>
          <w:sz w:val="28"/>
          <w:szCs w:val="28"/>
        </w:rPr>
        <w:t xml:space="preserve"> науки Института</w:t>
      </w:r>
      <w:r w:rsidR="00A93E94" w:rsidRPr="004E67EB">
        <w:rPr>
          <w:sz w:val="28"/>
          <w:szCs w:val="28"/>
        </w:rPr>
        <w:t xml:space="preserve"> катализа им. Г.К. Борескова Си</w:t>
      </w:r>
      <w:r w:rsidR="00861456" w:rsidRPr="004E67EB">
        <w:rPr>
          <w:sz w:val="28"/>
          <w:szCs w:val="28"/>
        </w:rPr>
        <w:t xml:space="preserve">бирского отделения Российской академии наук, ведомственная принадлежность </w:t>
      </w:r>
      <w:r w:rsidR="00A93E94" w:rsidRPr="004E67EB">
        <w:rPr>
          <w:sz w:val="28"/>
          <w:szCs w:val="28"/>
        </w:rPr>
        <w:t>ФАНО России</w:t>
      </w:r>
      <w:r w:rsidR="004E67EB">
        <w:rPr>
          <w:sz w:val="28"/>
          <w:szCs w:val="28"/>
        </w:rPr>
        <w:t>. Работает</w:t>
      </w:r>
      <w:r w:rsidR="00861456" w:rsidRPr="004E67EB">
        <w:rPr>
          <w:sz w:val="28"/>
          <w:szCs w:val="28"/>
        </w:rPr>
        <w:t xml:space="preserve"> младшим </w:t>
      </w:r>
      <w:r w:rsidR="00273F34" w:rsidRPr="004E67EB">
        <w:rPr>
          <w:sz w:val="28"/>
          <w:szCs w:val="28"/>
        </w:rPr>
        <w:t>на</w:t>
      </w:r>
      <w:r w:rsidR="00861456" w:rsidRPr="004E67EB">
        <w:rPr>
          <w:sz w:val="28"/>
          <w:szCs w:val="28"/>
        </w:rPr>
        <w:t xml:space="preserve">учным сотрудником в Федеральном </w:t>
      </w:r>
      <w:r w:rsidR="00273F34" w:rsidRPr="004E67EB">
        <w:rPr>
          <w:sz w:val="28"/>
          <w:szCs w:val="28"/>
        </w:rPr>
        <w:t>государственном</w:t>
      </w:r>
      <w:r w:rsidR="00594559" w:rsidRPr="004E67EB">
        <w:rPr>
          <w:sz w:val="28"/>
          <w:szCs w:val="28"/>
        </w:rPr>
        <w:t xml:space="preserve"> </w:t>
      </w:r>
      <w:r w:rsidR="00273F34" w:rsidRPr="004E67EB">
        <w:rPr>
          <w:sz w:val="28"/>
          <w:szCs w:val="28"/>
        </w:rPr>
        <w:t>бюджетном учреждении науки Институте катализа им. Г.К. Борескова Сибирского</w:t>
      </w:r>
      <w:r w:rsidR="001E41A8" w:rsidRPr="004E67EB">
        <w:rPr>
          <w:sz w:val="28"/>
          <w:szCs w:val="28"/>
        </w:rPr>
        <w:t xml:space="preserve"> </w:t>
      </w:r>
      <w:r w:rsidR="00861456" w:rsidRPr="004E67EB">
        <w:rPr>
          <w:sz w:val="28"/>
          <w:szCs w:val="28"/>
        </w:rPr>
        <w:t>отде</w:t>
      </w:r>
      <w:r w:rsidR="008237D0" w:rsidRPr="004E67EB">
        <w:rPr>
          <w:sz w:val="28"/>
          <w:szCs w:val="28"/>
        </w:rPr>
        <w:t>ления Российской академии наук</w:t>
      </w:r>
      <w:r w:rsidR="00273F34" w:rsidRPr="004E67EB">
        <w:rPr>
          <w:sz w:val="28"/>
          <w:szCs w:val="28"/>
        </w:rPr>
        <w:t>.</w:t>
      </w:r>
    </w:p>
    <w:p w:rsidR="00B4412E" w:rsidRPr="004E67EB" w:rsidRDefault="00861456" w:rsidP="001E41A8">
      <w:pPr>
        <w:spacing w:line="360" w:lineRule="auto"/>
        <w:ind w:firstLine="708"/>
        <w:jc w:val="both"/>
        <w:rPr>
          <w:sz w:val="28"/>
          <w:szCs w:val="28"/>
        </w:rPr>
      </w:pPr>
      <w:r w:rsidRPr="004E67EB">
        <w:rPr>
          <w:sz w:val="28"/>
          <w:szCs w:val="28"/>
        </w:rPr>
        <w:t>Диссертация выполнена в</w:t>
      </w:r>
      <w:r w:rsidR="00B4412E" w:rsidRPr="004E67EB">
        <w:rPr>
          <w:sz w:val="28"/>
          <w:szCs w:val="28"/>
        </w:rPr>
        <w:t xml:space="preserve"> лаборатории нестационарных каталитич</w:t>
      </w:r>
      <w:r w:rsidR="008237D0" w:rsidRPr="004E67EB">
        <w:rPr>
          <w:sz w:val="28"/>
          <w:szCs w:val="28"/>
        </w:rPr>
        <w:t>еских методов очистки газов Федерального государственного бюджетного учреждения</w:t>
      </w:r>
      <w:r w:rsidR="00B4412E" w:rsidRPr="004E67EB">
        <w:rPr>
          <w:sz w:val="28"/>
          <w:szCs w:val="28"/>
        </w:rPr>
        <w:t xml:space="preserve"> науки Института катализа им. Г.К. Борескова Сибирского отделения Российской академии</w:t>
      </w:r>
      <w:r w:rsidR="001E41A8" w:rsidRPr="004E67EB">
        <w:rPr>
          <w:sz w:val="28"/>
          <w:szCs w:val="28"/>
        </w:rPr>
        <w:t xml:space="preserve"> </w:t>
      </w:r>
      <w:r w:rsidR="00B4412E" w:rsidRPr="004E67EB">
        <w:rPr>
          <w:sz w:val="28"/>
          <w:szCs w:val="28"/>
        </w:rPr>
        <w:t>наук, ведомственная принадлежность ФАНО России.</w:t>
      </w:r>
    </w:p>
    <w:p w:rsidR="00273F34" w:rsidRPr="004E67EB" w:rsidRDefault="00AE5868" w:rsidP="00F0381A">
      <w:pPr>
        <w:spacing w:line="360" w:lineRule="auto"/>
        <w:ind w:firstLine="708"/>
        <w:jc w:val="both"/>
        <w:rPr>
          <w:sz w:val="28"/>
          <w:szCs w:val="28"/>
        </w:rPr>
      </w:pPr>
      <w:r w:rsidRPr="004E67EB">
        <w:rPr>
          <w:sz w:val="28"/>
          <w:szCs w:val="28"/>
        </w:rPr>
        <w:lastRenderedPageBreak/>
        <w:t>Научный руководитель – кандидат химиче</w:t>
      </w:r>
      <w:r w:rsidR="008237D0" w:rsidRPr="004E67EB">
        <w:rPr>
          <w:sz w:val="28"/>
          <w:szCs w:val="28"/>
        </w:rPr>
        <w:t>ских наук, доцент</w:t>
      </w:r>
      <w:r w:rsidRPr="004E67EB">
        <w:rPr>
          <w:sz w:val="28"/>
          <w:szCs w:val="28"/>
        </w:rPr>
        <w:t xml:space="preserve"> Климов Олег Владимирович, старши</w:t>
      </w:r>
      <w:r w:rsidR="00AD704A" w:rsidRPr="004E67EB">
        <w:rPr>
          <w:sz w:val="28"/>
          <w:szCs w:val="28"/>
        </w:rPr>
        <w:t>й</w:t>
      </w:r>
      <w:r w:rsidRPr="004E67EB">
        <w:rPr>
          <w:sz w:val="28"/>
          <w:szCs w:val="28"/>
        </w:rPr>
        <w:t xml:space="preserve"> научны</w:t>
      </w:r>
      <w:r w:rsidR="00AD704A" w:rsidRPr="004E67EB">
        <w:rPr>
          <w:sz w:val="28"/>
          <w:szCs w:val="28"/>
        </w:rPr>
        <w:t>й сотрудник лаборатории нестационарных каталитических методов очистки газов</w:t>
      </w:r>
      <w:r w:rsidRPr="004E67EB">
        <w:rPr>
          <w:sz w:val="28"/>
          <w:szCs w:val="28"/>
        </w:rPr>
        <w:t xml:space="preserve"> </w:t>
      </w:r>
      <w:r w:rsidR="003A600B" w:rsidRPr="004E67EB">
        <w:rPr>
          <w:sz w:val="28"/>
          <w:szCs w:val="28"/>
        </w:rPr>
        <w:t>Федерального</w:t>
      </w:r>
      <w:r w:rsidR="00AD704A" w:rsidRPr="004E67EB">
        <w:rPr>
          <w:sz w:val="28"/>
          <w:szCs w:val="28"/>
        </w:rPr>
        <w:t xml:space="preserve"> государств</w:t>
      </w:r>
      <w:r w:rsidR="003A600B" w:rsidRPr="004E67EB">
        <w:rPr>
          <w:sz w:val="28"/>
          <w:szCs w:val="28"/>
        </w:rPr>
        <w:t xml:space="preserve">енного бюджетного учреждения </w:t>
      </w:r>
      <w:r w:rsidR="008237D0" w:rsidRPr="004E67EB">
        <w:rPr>
          <w:sz w:val="28"/>
          <w:szCs w:val="28"/>
        </w:rPr>
        <w:t xml:space="preserve">науки </w:t>
      </w:r>
      <w:r w:rsidR="00AD704A" w:rsidRPr="004E67EB">
        <w:rPr>
          <w:sz w:val="28"/>
          <w:szCs w:val="28"/>
        </w:rPr>
        <w:t xml:space="preserve">Института катализа им. Г.К. Борескова Сибирского отделения Российской академии </w:t>
      </w:r>
      <w:r w:rsidR="00D00051" w:rsidRPr="004E67EB">
        <w:rPr>
          <w:sz w:val="28"/>
          <w:szCs w:val="28"/>
        </w:rPr>
        <w:t>наук.</w:t>
      </w:r>
    </w:p>
    <w:p w:rsidR="00D00051" w:rsidRPr="004E67EB" w:rsidRDefault="00D00051" w:rsidP="00F0381A">
      <w:pPr>
        <w:spacing w:line="360" w:lineRule="auto"/>
        <w:ind w:firstLine="708"/>
        <w:jc w:val="both"/>
        <w:rPr>
          <w:sz w:val="28"/>
          <w:szCs w:val="28"/>
        </w:rPr>
      </w:pPr>
      <w:r w:rsidRPr="004E67EB">
        <w:rPr>
          <w:sz w:val="28"/>
          <w:szCs w:val="28"/>
        </w:rPr>
        <w:t xml:space="preserve">Официальные оппоненты: </w:t>
      </w:r>
    </w:p>
    <w:p w:rsidR="00D00051" w:rsidRPr="004E67EB" w:rsidRDefault="008237D0" w:rsidP="008237D0">
      <w:pPr>
        <w:spacing w:line="360" w:lineRule="auto"/>
        <w:ind w:firstLine="708"/>
        <w:jc w:val="both"/>
        <w:rPr>
          <w:sz w:val="28"/>
          <w:szCs w:val="28"/>
        </w:rPr>
      </w:pPr>
      <w:r w:rsidRPr="004E67EB">
        <w:rPr>
          <w:sz w:val="28"/>
          <w:szCs w:val="28"/>
        </w:rPr>
        <w:t xml:space="preserve">1. </w:t>
      </w:r>
      <w:proofErr w:type="spellStart"/>
      <w:r w:rsidR="00434F31" w:rsidRPr="004E67EB">
        <w:rPr>
          <w:sz w:val="28"/>
          <w:szCs w:val="28"/>
        </w:rPr>
        <w:t>Восмериков</w:t>
      </w:r>
      <w:proofErr w:type="spellEnd"/>
      <w:r w:rsidR="00434F31" w:rsidRPr="004E67EB">
        <w:rPr>
          <w:sz w:val="28"/>
          <w:szCs w:val="28"/>
        </w:rPr>
        <w:t xml:space="preserve"> Александр Владимирович</w:t>
      </w:r>
      <w:r w:rsidR="003A600B" w:rsidRPr="004E67EB">
        <w:rPr>
          <w:sz w:val="28"/>
          <w:szCs w:val="28"/>
        </w:rPr>
        <w:t xml:space="preserve">, доктор химических </w:t>
      </w:r>
      <w:r w:rsidR="00D00051" w:rsidRPr="004E67EB">
        <w:rPr>
          <w:sz w:val="28"/>
          <w:szCs w:val="28"/>
        </w:rPr>
        <w:t>наук,</w:t>
      </w:r>
      <w:r w:rsidR="003A600B" w:rsidRPr="004E67EB">
        <w:rPr>
          <w:sz w:val="28"/>
          <w:szCs w:val="28"/>
        </w:rPr>
        <w:t xml:space="preserve"> </w:t>
      </w:r>
      <w:r w:rsidR="00434F31" w:rsidRPr="004E67EB">
        <w:rPr>
          <w:sz w:val="28"/>
          <w:szCs w:val="28"/>
        </w:rPr>
        <w:t xml:space="preserve">профессор, </w:t>
      </w:r>
      <w:r w:rsidR="00756029" w:rsidRPr="004E67EB">
        <w:rPr>
          <w:sz w:val="28"/>
          <w:szCs w:val="28"/>
        </w:rPr>
        <w:t>заместитель директора Федерально</w:t>
      </w:r>
      <w:r w:rsidR="00EA264E" w:rsidRPr="004E67EB">
        <w:rPr>
          <w:sz w:val="28"/>
          <w:szCs w:val="28"/>
        </w:rPr>
        <w:t>го</w:t>
      </w:r>
      <w:r w:rsidR="00756029" w:rsidRPr="004E67EB">
        <w:rPr>
          <w:sz w:val="28"/>
          <w:szCs w:val="28"/>
        </w:rPr>
        <w:t xml:space="preserve"> государственно</w:t>
      </w:r>
      <w:r w:rsidR="00EA264E" w:rsidRPr="004E67EB">
        <w:rPr>
          <w:sz w:val="28"/>
          <w:szCs w:val="28"/>
        </w:rPr>
        <w:t>го</w:t>
      </w:r>
      <w:r w:rsidR="00756029" w:rsidRPr="004E67EB">
        <w:rPr>
          <w:sz w:val="28"/>
          <w:szCs w:val="28"/>
        </w:rPr>
        <w:t xml:space="preserve"> бюджетно</w:t>
      </w:r>
      <w:r w:rsidR="00EA264E" w:rsidRPr="004E67EB">
        <w:rPr>
          <w:sz w:val="28"/>
          <w:szCs w:val="28"/>
        </w:rPr>
        <w:t>го</w:t>
      </w:r>
      <w:r w:rsidR="00756029" w:rsidRPr="004E67EB">
        <w:rPr>
          <w:sz w:val="28"/>
          <w:szCs w:val="28"/>
        </w:rPr>
        <w:t xml:space="preserve"> учреждени</w:t>
      </w:r>
      <w:r w:rsidR="00EA264E" w:rsidRPr="004E67EB">
        <w:rPr>
          <w:sz w:val="28"/>
          <w:szCs w:val="28"/>
        </w:rPr>
        <w:t>я</w:t>
      </w:r>
      <w:r w:rsidR="00756029" w:rsidRPr="004E67EB">
        <w:rPr>
          <w:sz w:val="28"/>
          <w:szCs w:val="28"/>
        </w:rPr>
        <w:t xml:space="preserve"> науки Институт</w:t>
      </w:r>
      <w:r w:rsidR="00EA264E" w:rsidRPr="004E67EB">
        <w:rPr>
          <w:sz w:val="28"/>
          <w:szCs w:val="28"/>
        </w:rPr>
        <w:t>а</w:t>
      </w:r>
      <w:r w:rsidR="00756029" w:rsidRPr="004E67EB">
        <w:rPr>
          <w:sz w:val="28"/>
          <w:szCs w:val="28"/>
        </w:rPr>
        <w:t xml:space="preserve"> химии нефти Сибирского отделения Росси</w:t>
      </w:r>
      <w:r w:rsidRPr="004E67EB">
        <w:rPr>
          <w:sz w:val="28"/>
          <w:szCs w:val="28"/>
        </w:rPr>
        <w:t>йской академии наук;</w:t>
      </w:r>
    </w:p>
    <w:p w:rsidR="00D00051" w:rsidRPr="004E67EB" w:rsidRDefault="008237D0" w:rsidP="008237D0">
      <w:pPr>
        <w:spacing w:line="360" w:lineRule="auto"/>
        <w:ind w:firstLine="708"/>
        <w:jc w:val="both"/>
        <w:rPr>
          <w:sz w:val="28"/>
          <w:szCs w:val="28"/>
        </w:rPr>
      </w:pPr>
      <w:r w:rsidRPr="004E67EB">
        <w:rPr>
          <w:sz w:val="28"/>
          <w:szCs w:val="28"/>
        </w:rPr>
        <w:t xml:space="preserve">2. </w:t>
      </w:r>
      <w:r w:rsidR="00127F85" w:rsidRPr="004E67EB">
        <w:rPr>
          <w:sz w:val="28"/>
          <w:szCs w:val="28"/>
        </w:rPr>
        <w:t xml:space="preserve">Коган Виктор </w:t>
      </w:r>
      <w:proofErr w:type="spellStart"/>
      <w:r w:rsidR="00127F85" w:rsidRPr="004E67EB">
        <w:rPr>
          <w:sz w:val="28"/>
          <w:szCs w:val="28"/>
        </w:rPr>
        <w:t>Миронович</w:t>
      </w:r>
      <w:proofErr w:type="spellEnd"/>
      <w:r w:rsidR="003A600B" w:rsidRPr="004E67EB">
        <w:rPr>
          <w:sz w:val="28"/>
          <w:szCs w:val="28"/>
        </w:rPr>
        <w:t xml:space="preserve">, доктор химических наук, </w:t>
      </w:r>
      <w:r w:rsidR="00011265" w:rsidRPr="004E67EB">
        <w:rPr>
          <w:sz w:val="28"/>
          <w:szCs w:val="28"/>
        </w:rPr>
        <w:t>з</w:t>
      </w:r>
      <w:r w:rsidR="003A600B" w:rsidRPr="004E67EB">
        <w:rPr>
          <w:sz w:val="28"/>
          <w:szCs w:val="28"/>
        </w:rPr>
        <w:t>аведующий лабораторией катализа</w:t>
      </w:r>
      <w:r w:rsidR="00011265" w:rsidRPr="004E67EB">
        <w:rPr>
          <w:sz w:val="28"/>
          <w:szCs w:val="28"/>
        </w:rPr>
        <w:t xml:space="preserve"> переходными металлами Федерального государственного бюджетного учреждения науки Института органичес</w:t>
      </w:r>
      <w:r w:rsidRPr="004E67EB">
        <w:rPr>
          <w:sz w:val="28"/>
          <w:szCs w:val="28"/>
        </w:rPr>
        <w:t>кой химии им. Н.</w:t>
      </w:r>
      <w:r w:rsidR="00011265" w:rsidRPr="004E67EB">
        <w:rPr>
          <w:sz w:val="28"/>
          <w:szCs w:val="28"/>
        </w:rPr>
        <w:t>Д. Зелинского Ро</w:t>
      </w:r>
      <w:r w:rsidRPr="004E67EB">
        <w:rPr>
          <w:sz w:val="28"/>
          <w:szCs w:val="28"/>
        </w:rPr>
        <w:t xml:space="preserve">ссийской академии наук </w:t>
      </w:r>
    </w:p>
    <w:p w:rsidR="00D00051" w:rsidRPr="004E67EB" w:rsidRDefault="00D00051" w:rsidP="00F0381A">
      <w:pPr>
        <w:spacing w:line="360" w:lineRule="auto"/>
        <w:jc w:val="both"/>
        <w:rPr>
          <w:sz w:val="28"/>
          <w:szCs w:val="28"/>
        </w:rPr>
      </w:pPr>
      <w:r w:rsidRPr="004E67EB">
        <w:rPr>
          <w:sz w:val="28"/>
          <w:szCs w:val="28"/>
        </w:rPr>
        <w:t>дали положительные отзывы на диссертацию.</w:t>
      </w:r>
    </w:p>
    <w:p w:rsidR="00AB212C" w:rsidRPr="004E67EB" w:rsidRDefault="008237D0" w:rsidP="004E67EB">
      <w:pPr>
        <w:spacing w:line="360" w:lineRule="auto"/>
        <w:ind w:firstLine="708"/>
        <w:jc w:val="both"/>
        <w:rPr>
          <w:sz w:val="28"/>
          <w:szCs w:val="28"/>
        </w:rPr>
      </w:pPr>
      <w:r w:rsidRPr="004E67EB">
        <w:rPr>
          <w:sz w:val="28"/>
          <w:szCs w:val="28"/>
        </w:rPr>
        <w:t xml:space="preserve">Ведущая организация – </w:t>
      </w:r>
      <w:r w:rsidR="002C29CB" w:rsidRPr="004E67EB">
        <w:rPr>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w:t>
      </w:r>
      <w:r w:rsidRPr="004E67EB">
        <w:rPr>
          <w:sz w:val="28"/>
          <w:szCs w:val="28"/>
        </w:rPr>
        <w:t>осова»,</w:t>
      </w:r>
      <w:r w:rsidR="00AB212C" w:rsidRPr="004E67EB">
        <w:rPr>
          <w:sz w:val="28"/>
          <w:szCs w:val="28"/>
        </w:rPr>
        <w:t xml:space="preserve"> г. </w:t>
      </w:r>
      <w:r w:rsidR="002C29CB" w:rsidRPr="004E67EB">
        <w:rPr>
          <w:sz w:val="28"/>
          <w:szCs w:val="28"/>
        </w:rPr>
        <w:t>Москва</w:t>
      </w:r>
      <w:r w:rsidRPr="004E67EB">
        <w:rPr>
          <w:sz w:val="28"/>
          <w:szCs w:val="28"/>
        </w:rPr>
        <w:t xml:space="preserve">, в </w:t>
      </w:r>
      <w:r w:rsidR="00AB212C" w:rsidRPr="004E67EB">
        <w:rPr>
          <w:sz w:val="28"/>
          <w:szCs w:val="28"/>
        </w:rPr>
        <w:t>сво</w:t>
      </w:r>
      <w:r w:rsidRPr="004E67EB">
        <w:rPr>
          <w:sz w:val="28"/>
          <w:szCs w:val="28"/>
        </w:rPr>
        <w:t xml:space="preserve">ем положительном </w:t>
      </w:r>
      <w:r w:rsidR="001B4F52" w:rsidRPr="004E67EB">
        <w:rPr>
          <w:sz w:val="28"/>
          <w:szCs w:val="28"/>
        </w:rPr>
        <w:t xml:space="preserve">заключении, </w:t>
      </w:r>
      <w:r w:rsidR="00AB212C" w:rsidRPr="004E67EB">
        <w:rPr>
          <w:sz w:val="28"/>
          <w:szCs w:val="28"/>
        </w:rPr>
        <w:t>подписанном</w:t>
      </w:r>
      <w:r w:rsidR="009E540F" w:rsidRPr="004E67EB">
        <w:rPr>
          <w:sz w:val="28"/>
          <w:szCs w:val="28"/>
        </w:rPr>
        <w:t xml:space="preserve"> </w:t>
      </w:r>
      <w:r w:rsidR="00BC1FBF" w:rsidRPr="004E67EB">
        <w:rPr>
          <w:sz w:val="28"/>
          <w:szCs w:val="28"/>
        </w:rPr>
        <w:t>Поповым Андреем Геннадиевичем</w:t>
      </w:r>
      <w:r w:rsidRPr="004E67EB">
        <w:rPr>
          <w:sz w:val="28"/>
          <w:szCs w:val="28"/>
        </w:rPr>
        <w:t>,</w:t>
      </w:r>
      <w:r w:rsidR="00C1793F" w:rsidRPr="004E67EB">
        <w:rPr>
          <w:sz w:val="28"/>
          <w:szCs w:val="28"/>
        </w:rPr>
        <w:t xml:space="preserve"> </w:t>
      </w:r>
      <w:r w:rsidRPr="004E67EB">
        <w:rPr>
          <w:sz w:val="28"/>
          <w:szCs w:val="28"/>
        </w:rPr>
        <w:t xml:space="preserve">кандидатом химических наук, </w:t>
      </w:r>
      <w:r w:rsidR="00E85F3A" w:rsidRPr="004E67EB">
        <w:rPr>
          <w:sz w:val="28"/>
          <w:szCs w:val="28"/>
        </w:rPr>
        <w:t xml:space="preserve">старшим научным сотрудником лаборатории кинетики и катализа Химического факультета МГУ имени М.В. Ломоносова, </w:t>
      </w:r>
      <w:r w:rsidR="00E26C35" w:rsidRPr="004E67EB">
        <w:rPr>
          <w:sz w:val="28"/>
          <w:szCs w:val="28"/>
        </w:rPr>
        <w:t>Ивановой Ириной Игоревной</w:t>
      </w:r>
      <w:r w:rsidRPr="004E67EB">
        <w:rPr>
          <w:sz w:val="28"/>
          <w:szCs w:val="28"/>
        </w:rPr>
        <w:t>,</w:t>
      </w:r>
      <w:r w:rsidR="00E26C35" w:rsidRPr="004E67EB">
        <w:rPr>
          <w:sz w:val="28"/>
          <w:szCs w:val="28"/>
        </w:rPr>
        <w:t xml:space="preserve"> </w:t>
      </w:r>
      <w:r w:rsidRPr="004E67EB">
        <w:rPr>
          <w:sz w:val="28"/>
          <w:szCs w:val="28"/>
        </w:rPr>
        <w:t xml:space="preserve">доктором химических наук, профессором, </w:t>
      </w:r>
      <w:r w:rsidR="00E26C35" w:rsidRPr="004E67EB">
        <w:rPr>
          <w:sz w:val="28"/>
          <w:szCs w:val="28"/>
        </w:rPr>
        <w:t xml:space="preserve">ведущим сотрудником лаборатории кинетики и катализа Химического факультета МГУ имени М.В. Ломоносова, </w:t>
      </w:r>
      <w:r w:rsidR="00484628" w:rsidRPr="004E67EB">
        <w:rPr>
          <w:sz w:val="28"/>
          <w:szCs w:val="28"/>
        </w:rPr>
        <w:t>Валерием Васильевичем Луниным</w:t>
      </w:r>
      <w:r w:rsidRPr="004E67EB">
        <w:rPr>
          <w:sz w:val="28"/>
          <w:szCs w:val="28"/>
        </w:rPr>
        <w:t xml:space="preserve">, доктором химических наук, профессором, академиком РАН, </w:t>
      </w:r>
      <w:r w:rsidR="00484628" w:rsidRPr="004E67EB">
        <w:rPr>
          <w:sz w:val="28"/>
          <w:szCs w:val="28"/>
        </w:rPr>
        <w:t xml:space="preserve">заведующим кафедрой физической химии Химического факультета МГУ имени М.В. Ломоносова, </w:t>
      </w:r>
      <w:proofErr w:type="spellStart"/>
      <w:r w:rsidR="00785E44" w:rsidRPr="004E67EB">
        <w:rPr>
          <w:sz w:val="28"/>
          <w:szCs w:val="28"/>
        </w:rPr>
        <w:t>Засурской</w:t>
      </w:r>
      <w:proofErr w:type="spellEnd"/>
      <w:r w:rsidR="00785E44" w:rsidRPr="004E67EB">
        <w:rPr>
          <w:sz w:val="28"/>
          <w:szCs w:val="28"/>
        </w:rPr>
        <w:t xml:space="preserve"> Ларисой Александровной</w:t>
      </w:r>
      <w:r w:rsidRPr="004E67EB">
        <w:rPr>
          <w:sz w:val="28"/>
          <w:szCs w:val="28"/>
        </w:rPr>
        <w:t>, кандидатом химических наук, старшим научным сотрудником,</w:t>
      </w:r>
      <w:r w:rsidR="00785E44" w:rsidRPr="004E67EB">
        <w:rPr>
          <w:sz w:val="28"/>
          <w:szCs w:val="28"/>
        </w:rPr>
        <w:t xml:space="preserve"> ученым секретарем кафедры физической химии Химического факул</w:t>
      </w:r>
      <w:r w:rsidRPr="004E67EB">
        <w:rPr>
          <w:sz w:val="28"/>
          <w:szCs w:val="28"/>
        </w:rPr>
        <w:t>ьтета МГУ имени М.В. Ломоносова,</w:t>
      </w:r>
      <w:r w:rsidR="00785E44" w:rsidRPr="004E67EB">
        <w:rPr>
          <w:sz w:val="28"/>
          <w:szCs w:val="28"/>
        </w:rPr>
        <w:t xml:space="preserve"> </w:t>
      </w:r>
      <w:r w:rsidR="00316458" w:rsidRPr="004E67EB">
        <w:rPr>
          <w:sz w:val="28"/>
          <w:szCs w:val="28"/>
        </w:rPr>
        <w:t>Калмыковым Степаном Николаевичем</w:t>
      </w:r>
      <w:r w:rsidRPr="004E67EB">
        <w:rPr>
          <w:sz w:val="28"/>
          <w:szCs w:val="28"/>
        </w:rPr>
        <w:t xml:space="preserve">, доктором химических наук, профессором, членом-корреспондентом РАН, </w:t>
      </w:r>
      <w:r w:rsidR="00316458" w:rsidRPr="004E67EB">
        <w:rPr>
          <w:sz w:val="28"/>
          <w:szCs w:val="28"/>
        </w:rPr>
        <w:t xml:space="preserve">заместителем декана Химического факультета МГУ </w:t>
      </w:r>
      <w:r w:rsidR="00316458" w:rsidRPr="004E67EB">
        <w:rPr>
          <w:sz w:val="28"/>
          <w:szCs w:val="28"/>
        </w:rPr>
        <w:lastRenderedPageBreak/>
        <w:t xml:space="preserve">имени М.В. Ломоносова по научной работе, </w:t>
      </w:r>
      <w:r w:rsidR="0015307D" w:rsidRPr="004E67EB">
        <w:rPr>
          <w:sz w:val="28"/>
          <w:szCs w:val="28"/>
        </w:rPr>
        <w:t>у</w:t>
      </w:r>
      <w:r w:rsidR="00AB212C" w:rsidRPr="004E67EB">
        <w:rPr>
          <w:sz w:val="28"/>
          <w:szCs w:val="28"/>
        </w:rPr>
        <w:t>казала, что диссертация</w:t>
      </w:r>
      <w:r w:rsidR="00B27A5A" w:rsidRPr="004E67EB">
        <w:rPr>
          <w:sz w:val="28"/>
          <w:szCs w:val="28"/>
        </w:rPr>
        <w:t xml:space="preserve"> </w:t>
      </w:r>
      <w:r w:rsidR="00AB212C" w:rsidRPr="004E67EB">
        <w:rPr>
          <w:sz w:val="28"/>
          <w:szCs w:val="28"/>
        </w:rPr>
        <w:t>«</w:t>
      </w:r>
      <w:r w:rsidR="00A8754E" w:rsidRPr="004E67EB">
        <w:rPr>
          <w:sz w:val="28"/>
          <w:szCs w:val="28"/>
        </w:rPr>
        <w:t>NiMo катализаторы гидрокрекинга вакуумного газойля, обеспечивающие высокий выход дизельной фракции</w:t>
      </w:r>
      <w:r w:rsidR="00081D33" w:rsidRPr="004E67EB">
        <w:rPr>
          <w:sz w:val="28"/>
          <w:szCs w:val="28"/>
        </w:rPr>
        <w:t>»  полностью</w:t>
      </w:r>
      <w:r w:rsidR="00AB212C" w:rsidRPr="004E67EB">
        <w:rPr>
          <w:sz w:val="28"/>
          <w:szCs w:val="28"/>
        </w:rPr>
        <w:t xml:space="preserve"> соответствует требованиям ВАК, предъявляемым к диссертациям</w:t>
      </w:r>
      <w:r w:rsidR="00081D33" w:rsidRPr="004E67EB">
        <w:rPr>
          <w:sz w:val="28"/>
          <w:szCs w:val="28"/>
        </w:rPr>
        <w:t xml:space="preserve"> на соискание ученой степени кандидата наук</w:t>
      </w:r>
      <w:r w:rsidR="00AB212C" w:rsidRPr="004E67EB">
        <w:rPr>
          <w:sz w:val="28"/>
          <w:szCs w:val="28"/>
        </w:rPr>
        <w:t xml:space="preserve">, а ее автор, </w:t>
      </w:r>
      <w:r w:rsidR="00A8754E" w:rsidRPr="004E67EB">
        <w:rPr>
          <w:sz w:val="28"/>
          <w:szCs w:val="28"/>
        </w:rPr>
        <w:t>Дик</w:t>
      </w:r>
      <w:r w:rsidR="00AB212C" w:rsidRPr="004E67EB">
        <w:rPr>
          <w:sz w:val="28"/>
          <w:szCs w:val="28"/>
        </w:rPr>
        <w:t xml:space="preserve"> </w:t>
      </w:r>
      <w:r w:rsidR="00A8754E" w:rsidRPr="004E67EB">
        <w:rPr>
          <w:sz w:val="28"/>
          <w:szCs w:val="28"/>
        </w:rPr>
        <w:t>Павел Петрович</w:t>
      </w:r>
      <w:r w:rsidR="00AB212C" w:rsidRPr="004E67EB">
        <w:rPr>
          <w:sz w:val="28"/>
          <w:szCs w:val="28"/>
        </w:rPr>
        <w:t>, заслуживает присвоения искомой степени.</w:t>
      </w:r>
    </w:p>
    <w:p w:rsidR="00906AD8" w:rsidRPr="004E67EB" w:rsidRDefault="00906AD8" w:rsidP="00081D33">
      <w:pPr>
        <w:spacing w:line="360" w:lineRule="auto"/>
        <w:ind w:firstLine="708"/>
        <w:jc w:val="both"/>
        <w:rPr>
          <w:sz w:val="28"/>
          <w:szCs w:val="28"/>
        </w:rPr>
      </w:pPr>
      <w:r w:rsidRPr="004E67EB">
        <w:rPr>
          <w:sz w:val="28"/>
          <w:szCs w:val="28"/>
        </w:rPr>
        <w:t xml:space="preserve">Соискатель имеет </w:t>
      </w:r>
      <w:r w:rsidR="00081D33" w:rsidRPr="004E67EB">
        <w:rPr>
          <w:sz w:val="28"/>
          <w:szCs w:val="28"/>
        </w:rPr>
        <w:t>55 опубликованных работ</w:t>
      </w:r>
      <w:r w:rsidRPr="004E67EB">
        <w:rPr>
          <w:sz w:val="28"/>
          <w:szCs w:val="28"/>
        </w:rPr>
        <w:t>, в том числе по теме диссертации</w:t>
      </w:r>
      <w:r w:rsidR="00B46975" w:rsidRPr="004E67EB">
        <w:rPr>
          <w:sz w:val="28"/>
          <w:szCs w:val="28"/>
        </w:rPr>
        <w:t xml:space="preserve"> </w:t>
      </w:r>
      <w:r w:rsidR="00081D33" w:rsidRPr="004E67EB">
        <w:rPr>
          <w:sz w:val="28"/>
          <w:szCs w:val="28"/>
        </w:rPr>
        <w:t xml:space="preserve">8 работ, </w:t>
      </w:r>
      <w:r w:rsidR="005F27DF" w:rsidRPr="004E67EB">
        <w:rPr>
          <w:sz w:val="28"/>
          <w:szCs w:val="28"/>
        </w:rPr>
        <w:t xml:space="preserve">опубликованных в рецензируемых </w:t>
      </w:r>
      <w:r w:rsidR="00081D33" w:rsidRPr="004E67EB">
        <w:rPr>
          <w:sz w:val="28"/>
          <w:szCs w:val="28"/>
        </w:rPr>
        <w:t xml:space="preserve">научных </w:t>
      </w:r>
      <w:r w:rsidRPr="004E67EB">
        <w:rPr>
          <w:sz w:val="28"/>
          <w:szCs w:val="28"/>
        </w:rPr>
        <w:t xml:space="preserve">изданиях </w:t>
      </w:r>
      <w:r w:rsidR="00081D33" w:rsidRPr="004E67EB">
        <w:rPr>
          <w:sz w:val="28"/>
          <w:szCs w:val="28"/>
        </w:rPr>
        <w:t xml:space="preserve">- </w:t>
      </w:r>
      <w:r w:rsidR="00E70DF9" w:rsidRPr="004E67EB">
        <w:rPr>
          <w:sz w:val="28"/>
          <w:szCs w:val="28"/>
        </w:rPr>
        <w:t>4</w:t>
      </w:r>
      <w:r w:rsidR="00352A33" w:rsidRPr="004E67EB">
        <w:rPr>
          <w:sz w:val="28"/>
          <w:szCs w:val="28"/>
        </w:rPr>
        <w:t xml:space="preserve">. Общий объём публикаций </w:t>
      </w:r>
      <w:r w:rsidRPr="004E67EB">
        <w:rPr>
          <w:sz w:val="28"/>
          <w:szCs w:val="28"/>
        </w:rPr>
        <w:t xml:space="preserve">соискателя </w:t>
      </w:r>
      <w:r w:rsidR="00081D33" w:rsidRPr="004E67EB">
        <w:rPr>
          <w:sz w:val="28"/>
          <w:szCs w:val="28"/>
        </w:rPr>
        <w:t xml:space="preserve">по теме диссертации </w:t>
      </w:r>
      <w:r w:rsidRPr="004E67EB">
        <w:rPr>
          <w:sz w:val="28"/>
          <w:szCs w:val="28"/>
        </w:rPr>
        <w:t xml:space="preserve">составляет приблизительно </w:t>
      </w:r>
      <w:r w:rsidR="00DA5F35" w:rsidRPr="004E67EB">
        <w:rPr>
          <w:sz w:val="28"/>
          <w:szCs w:val="28"/>
        </w:rPr>
        <w:t>4</w:t>
      </w:r>
      <w:r w:rsidRPr="004E67EB">
        <w:rPr>
          <w:sz w:val="28"/>
          <w:szCs w:val="28"/>
        </w:rPr>
        <w:t xml:space="preserve"> печатных листа. Авторский вклад в опубликованных работах </w:t>
      </w:r>
      <w:r w:rsidR="00081D33" w:rsidRPr="004E67EB">
        <w:rPr>
          <w:sz w:val="28"/>
          <w:szCs w:val="28"/>
        </w:rPr>
        <w:t xml:space="preserve">по теме диссертации </w:t>
      </w:r>
      <w:r w:rsidRPr="004E67EB">
        <w:rPr>
          <w:sz w:val="28"/>
          <w:szCs w:val="28"/>
        </w:rPr>
        <w:t>составил</w:t>
      </w:r>
      <w:r w:rsidR="00E70DF9" w:rsidRPr="004E67EB">
        <w:rPr>
          <w:sz w:val="28"/>
          <w:szCs w:val="28"/>
        </w:rPr>
        <w:t xml:space="preserve"> </w:t>
      </w:r>
      <w:r w:rsidRPr="004E67EB">
        <w:rPr>
          <w:sz w:val="28"/>
          <w:szCs w:val="28"/>
        </w:rPr>
        <w:t>70%.</w:t>
      </w:r>
    </w:p>
    <w:p w:rsidR="00993C75" w:rsidRPr="004E67EB" w:rsidRDefault="00E70DF9" w:rsidP="00081D33">
      <w:pPr>
        <w:spacing w:line="360" w:lineRule="auto"/>
        <w:ind w:firstLine="708"/>
        <w:jc w:val="both"/>
        <w:rPr>
          <w:sz w:val="28"/>
          <w:szCs w:val="28"/>
        </w:rPr>
      </w:pPr>
      <w:r w:rsidRPr="004E67EB">
        <w:rPr>
          <w:sz w:val="28"/>
          <w:szCs w:val="28"/>
        </w:rPr>
        <w:t>Наиболее значимые научные работы по теме диссертации:</w:t>
      </w:r>
    </w:p>
    <w:p w:rsidR="00993C75" w:rsidRPr="004E67EB" w:rsidRDefault="005707C0" w:rsidP="00081D33">
      <w:pPr>
        <w:spacing w:line="360" w:lineRule="auto"/>
        <w:ind w:firstLine="708"/>
        <w:jc w:val="both"/>
        <w:rPr>
          <w:sz w:val="28"/>
          <w:szCs w:val="28"/>
        </w:rPr>
      </w:pPr>
      <w:r w:rsidRPr="004E67EB">
        <w:rPr>
          <w:sz w:val="28"/>
          <w:szCs w:val="28"/>
          <w:lang w:val="en-US"/>
        </w:rPr>
        <w:t>1) Dik P.P., Klimov O.V., Koryakina G.I., Leonova K.A., Pereima V.Yu., Budukva S.V., Gerasimov E.Yu., Noskov A.S. Composition of Stacked Bed for VGO Hydrocracking with Maximum Diesel Yield</w:t>
      </w:r>
      <w:r w:rsidR="00591C2F" w:rsidRPr="004E67EB">
        <w:rPr>
          <w:sz w:val="28"/>
          <w:szCs w:val="28"/>
          <w:lang w:val="en-US"/>
        </w:rPr>
        <w:t xml:space="preserve"> </w:t>
      </w:r>
      <w:r w:rsidRPr="004E67EB">
        <w:rPr>
          <w:sz w:val="28"/>
          <w:szCs w:val="28"/>
          <w:lang w:val="en-US"/>
        </w:rPr>
        <w:t xml:space="preserve">// Catalysis Today. </w:t>
      </w:r>
      <w:r w:rsidRPr="004E67EB">
        <w:rPr>
          <w:sz w:val="28"/>
          <w:szCs w:val="28"/>
        </w:rPr>
        <w:t>2014. V. 220-222. P. 124–132.</w:t>
      </w:r>
    </w:p>
    <w:p w:rsidR="005707C0" w:rsidRPr="004E67EB" w:rsidRDefault="005707C0" w:rsidP="00081D33">
      <w:pPr>
        <w:spacing w:line="360" w:lineRule="auto"/>
        <w:ind w:firstLine="708"/>
        <w:jc w:val="both"/>
        <w:rPr>
          <w:sz w:val="28"/>
          <w:szCs w:val="28"/>
        </w:rPr>
      </w:pPr>
      <w:r w:rsidRPr="004E67EB">
        <w:rPr>
          <w:sz w:val="28"/>
          <w:szCs w:val="28"/>
        </w:rPr>
        <w:t>2)</w:t>
      </w:r>
      <w:r w:rsidR="00591C2F" w:rsidRPr="004E67EB">
        <w:rPr>
          <w:sz w:val="28"/>
          <w:szCs w:val="28"/>
        </w:rPr>
        <w:t xml:space="preserve"> </w:t>
      </w:r>
      <w:r w:rsidRPr="004E67EB">
        <w:rPr>
          <w:sz w:val="28"/>
          <w:szCs w:val="28"/>
        </w:rPr>
        <w:t>Дик П.П., Климов О.В., Будуква С.В., Леонова К.А., Перейма В.Ю., Герасимов Е.Ю., Данилова И.Г., Носков А.С. Никель-молибденовые алюмосиликатные катализаторы гидрокрекинга вакуумного газойля, ориентированные на повышенный выход дизельной фракции // Катализ в промышленности. 2014. № 3. С. 49-58.</w:t>
      </w:r>
    </w:p>
    <w:p w:rsidR="00E84222" w:rsidRPr="004E67EB" w:rsidRDefault="00E84222" w:rsidP="00081D33">
      <w:pPr>
        <w:spacing w:line="360" w:lineRule="auto"/>
        <w:ind w:firstLine="708"/>
        <w:jc w:val="both"/>
        <w:rPr>
          <w:sz w:val="28"/>
          <w:szCs w:val="28"/>
        </w:rPr>
      </w:pPr>
      <w:r w:rsidRPr="004E67EB">
        <w:rPr>
          <w:sz w:val="28"/>
          <w:szCs w:val="28"/>
        </w:rPr>
        <w:t>3) Дик П.П., Перейма В.Ю., Климов О.В., Корякина Г.И., Будуква С.В., Леонова К.А., Герасимов Е.Ю., Данилова И.Г., Носков А.С. Гидрокрекинг вакуумного газойля на трехслойных пакетах, состоящих их нанесенных сульфидных Ni-Mo и Ni-W</w:t>
      </w:r>
      <w:r w:rsidR="00591C2F" w:rsidRPr="004E67EB">
        <w:rPr>
          <w:sz w:val="28"/>
          <w:szCs w:val="28"/>
        </w:rPr>
        <w:t xml:space="preserve"> </w:t>
      </w:r>
      <w:r w:rsidRPr="004E67EB">
        <w:rPr>
          <w:sz w:val="28"/>
          <w:szCs w:val="28"/>
        </w:rPr>
        <w:t>катализаторов // Катализ в промышленности. 2014. № 5. С. 65-73.</w:t>
      </w:r>
    </w:p>
    <w:p w:rsidR="00E84222" w:rsidRPr="004E67EB" w:rsidRDefault="00E84222" w:rsidP="004E67EB">
      <w:pPr>
        <w:spacing w:line="360" w:lineRule="auto"/>
        <w:ind w:firstLine="708"/>
        <w:jc w:val="both"/>
        <w:rPr>
          <w:sz w:val="28"/>
          <w:szCs w:val="28"/>
        </w:rPr>
      </w:pPr>
      <w:r w:rsidRPr="004E67EB">
        <w:rPr>
          <w:sz w:val="28"/>
          <w:szCs w:val="28"/>
        </w:rPr>
        <w:t xml:space="preserve">4) </w:t>
      </w:r>
      <w:proofErr w:type="spellStart"/>
      <w:r w:rsidRPr="004E67EB">
        <w:rPr>
          <w:sz w:val="28"/>
          <w:szCs w:val="28"/>
        </w:rPr>
        <w:t>Перейма</w:t>
      </w:r>
      <w:proofErr w:type="spellEnd"/>
      <w:r w:rsidRPr="004E67EB">
        <w:rPr>
          <w:sz w:val="28"/>
          <w:szCs w:val="28"/>
        </w:rPr>
        <w:t xml:space="preserve"> В.Ю., Дик П.П., Климов О.В., </w:t>
      </w:r>
      <w:proofErr w:type="spellStart"/>
      <w:r w:rsidRPr="004E67EB">
        <w:rPr>
          <w:sz w:val="28"/>
          <w:szCs w:val="28"/>
        </w:rPr>
        <w:t>Будуква</w:t>
      </w:r>
      <w:proofErr w:type="spellEnd"/>
      <w:r w:rsidRPr="004E67EB">
        <w:rPr>
          <w:sz w:val="28"/>
          <w:szCs w:val="28"/>
        </w:rPr>
        <w:t xml:space="preserve"> С.В., Леонова К.А., Носков А.С.</w:t>
      </w:r>
      <w:r w:rsidR="004E67EB">
        <w:rPr>
          <w:sz w:val="28"/>
          <w:szCs w:val="28"/>
        </w:rPr>
        <w:t xml:space="preserve"> </w:t>
      </w:r>
      <w:r w:rsidRPr="004E67EB">
        <w:rPr>
          <w:sz w:val="28"/>
          <w:szCs w:val="28"/>
        </w:rPr>
        <w:t>Гидрокрекинг вакуумного газойля в присутствии катализаторов NiMo/Al</w:t>
      </w:r>
      <w:r w:rsidRPr="004E67EB">
        <w:rPr>
          <w:sz w:val="28"/>
          <w:szCs w:val="28"/>
          <w:vertAlign w:val="subscript"/>
        </w:rPr>
        <w:t>2</w:t>
      </w:r>
      <w:r w:rsidRPr="004E67EB">
        <w:rPr>
          <w:sz w:val="28"/>
          <w:szCs w:val="28"/>
        </w:rPr>
        <w:t>O</w:t>
      </w:r>
      <w:r w:rsidRPr="004E67EB">
        <w:rPr>
          <w:sz w:val="28"/>
          <w:szCs w:val="28"/>
          <w:vertAlign w:val="subscript"/>
        </w:rPr>
        <w:t>3</w:t>
      </w:r>
      <w:r w:rsidRPr="004E67EB">
        <w:rPr>
          <w:sz w:val="28"/>
          <w:szCs w:val="28"/>
        </w:rPr>
        <w:t>–аморфные алюмосиликаты и NiW/Al</w:t>
      </w:r>
      <w:r w:rsidRPr="004E67EB">
        <w:rPr>
          <w:sz w:val="28"/>
          <w:szCs w:val="28"/>
          <w:vertAlign w:val="subscript"/>
        </w:rPr>
        <w:t>2</w:t>
      </w:r>
      <w:r w:rsidRPr="004E67EB">
        <w:rPr>
          <w:sz w:val="28"/>
          <w:szCs w:val="28"/>
        </w:rPr>
        <w:t>O</w:t>
      </w:r>
      <w:r w:rsidRPr="004E67EB">
        <w:rPr>
          <w:sz w:val="28"/>
          <w:szCs w:val="28"/>
          <w:vertAlign w:val="subscript"/>
        </w:rPr>
        <w:t>3</w:t>
      </w:r>
      <w:r w:rsidRPr="004E67EB">
        <w:rPr>
          <w:sz w:val="28"/>
          <w:szCs w:val="28"/>
        </w:rPr>
        <w:t>–аморфные алюмосиликаты // Журнал прикладной химии. 2015. Т. 88. № 12. С. 1722-1728.</w:t>
      </w:r>
    </w:p>
    <w:p w:rsidR="00E84222" w:rsidRPr="004E67EB" w:rsidRDefault="0069281C" w:rsidP="00081D33">
      <w:pPr>
        <w:spacing w:line="360" w:lineRule="auto"/>
        <w:ind w:firstLine="708"/>
        <w:jc w:val="both"/>
        <w:rPr>
          <w:sz w:val="28"/>
          <w:szCs w:val="28"/>
        </w:rPr>
      </w:pPr>
      <w:r w:rsidRPr="004E67EB">
        <w:rPr>
          <w:sz w:val="28"/>
          <w:szCs w:val="28"/>
        </w:rPr>
        <w:t>На диссертацию и автореферат поступили отзывы:</w:t>
      </w:r>
    </w:p>
    <w:p w:rsidR="004E6746" w:rsidRPr="004E67EB" w:rsidRDefault="008369DE" w:rsidP="00081D33">
      <w:pPr>
        <w:spacing w:line="360" w:lineRule="auto"/>
        <w:jc w:val="both"/>
        <w:rPr>
          <w:rStyle w:val="FontStyle16"/>
          <w:sz w:val="28"/>
          <w:szCs w:val="28"/>
        </w:rPr>
      </w:pPr>
      <w:r w:rsidRPr="004E67EB">
        <w:rPr>
          <w:sz w:val="28"/>
          <w:szCs w:val="28"/>
        </w:rPr>
        <w:lastRenderedPageBreak/>
        <w:t xml:space="preserve">1. </w:t>
      </w:r>
      <w:r w:rsidR="00C72623" w:rsidRPr="004E67EB">
        <w:rPr>
          <w:sz w:val="28"/>
          <w:szCs w:val="28"/>
        </w:rPr>
        <w:t xml:space="preserve">Из </w:t>
      </w:r>
      <w:r w:rsidR="00C72623" w:rsidRPr="004E67EB">
        <w:rPr>
          <w:rStyle w:val="FontStyle16"/>
          <w:sz w:val="28"/>
          <w:szCs w:val="28"/>
        </w:rPr>
        <w:t>Акционерного общества «Всероссийский научно-исследовательский институт по переработке нефти»</w:t>
      </w:r>
      <w:r w:rsidR="00CD65A3" w:rsidRPr="004E67EB">
        <w:rPr>
          <w:rStyle w:val="FontStyle16"/>
          <w:sz w:val="28"/>
          <w:szCs w:val="28"/>
        </w:rPr>
        <w:t xml:space="preserve"> от д.х.н. </w:t>
      </w:r>
      <w:proofErr w:type="spellStart"/>
      <w:r w:rsidR="00CD65A3" w:rsidRPr="004E67EB">
        <w:rPr>
          <w:rStyle w:val="FontStyle16"/>
          <w:sz w:val="28"/>
          <w:szCs w:val="28"/>
        </w:rPr>
        <w:t>Никульшина</w:t>
      </w:r>
      <w:proofErr w:type="spellEnd"/>
      <w:r w:rsidR="00CD65A3" w:rsidRPr="004E67EB">
        <w:rPr>
          <w:rStyle w:val="FontStyle16"/>
          <w:sz w:val="28"/>
          <w:szCs w:val="28"/>
        </w:rPr>
        <w:t xml:space="preserve"> П.А.</w:t>
      </w:r>
      <w:r w:rsidR="00081D33" w:rsidRPr="004E67EB">
        <w:rPr>
          <w:rStyle w:val="FontStyle16"/>
          <w:sz w:val="28"/>
          <w:szCs w:val="28"/>
        </w:rPr>
        <w:t>,</w:t>
      </w:r>
      <w:r w:rsidR="00A36070" w:rsidRPr="004E67EB">
        <w:rPr>
          <w:rStyle w:val="FontStyle16"/>
          <w:sz w:val="28"/>
          <w:szCs w:val="28"/>
        </w:rPr>
        <w:t xml:space="preserve"> содержит следующие замечания:</w:t>
      </w:r>
      <w:r w:rsidR="00CA650C" w:rsidRPr="004E67EB">
        <w:rPr>
          <w:rStyle w:val="FontStyle16"/>
          <w:sz w:val="28"/>
          <w:szCs w:val="28"/>
        </w:rPr>
        <w:t xml:space="preserve"> </w:t>
      </w:r>
    </w:p>
    <w:p w:rsidR="004E6746" w:rsidRPr="004E67EB" w:rsidRDefault="004E6746" w:rsidP="00081D33">
      <w:pPr>
        <w:pStyle w:val="a5"/>
        <w:numPr>
          <w:ilvl w:val="0"/>
          <w:numId w:val="19"/>
        </w:numPr>
        <w:spacing w:line="360" w:lineRule="auto"/>
        <w:ind w:left="284" w:firstLine="425"/>
        <w:jc w:val="both"/>
        <w:rPr>
          <w:rStyle w:val="FontStyle15"/>
          <w:sz w:val="28"/>
          <w:szCs w:val="28"/>
        </w:rPr>
      </w:pPr>
      <w:r w:rsidRPr="004E67EB">
        <w:rPr>
          <w:rStyle w:val="FontStyle16"/>
          <w:sz w:val="28"/>
          <w:szCs w:val="28"/>
        </w:rPr>
        <w:t>Н</w:t>
      </w:r>
      <w:r w:rsidR="00A36070" w:rsidRPr="004E67EB">
        <w:rPr>
          <w:rStyle w:val="FontStyle15"/>
          <w:sz w:val="28"/>
          <w:szCs w:val="28"/>
        </w:rPr>
        <w:t xml:space="preserve">есмотря на значительный объем физико-химических методов исследования, детализированное состояние сульфидных частиц активной фазы катализаторов осталось неопределенным. Так, из автореферата не понятно, как менялась степень сульфирования Мо </w:t>
      </w:r>
      <w:r w:rsidR="00A36070" w:rsidRPr="004E67EB">
        <w:rPr>
          <w:rStyle w:val="FontStyle14"/>
          <w:sz w:val="28"/>
          <w:szCs w:val="28"/>
        </w:rPr>
        <w:t xml:space="preserve">и </w:t>
      </w:r>
      <w:r w:rsidR="00A36070" w:rsidRPr="004E67EB">
        <w:rPr>
          <w:rStyle w:val="FontStyle15"/>
          <w:sz w:val="28"/>
          <w:szCs w:val="28"/>
          <w:lang w:val="en-US"/>
        </w:rPr>
        <w:t>Ni</w:t>
      </w:r>
      <w:r w:rsidR="00A36070" w:rsidRPr="004E67EB">
        <w:rPr>
          <w:rStyle w:val="FontStyle15"/>
          <w:sz w:val="28"/>
          <w:szCs w:val="28"/>
        </w:rPr>
        <w:t xml:space="preserve"> при нанесении на носитель, содержащий аморфный алюмосиликат или цеолит </w:t>
      </w:r>
      <w:r w:rsidR="00A36070" w:rsidRPr="004E67EB">
        <w:rPr>
          <w:rStyle w:val="FontStyle15"/>
          <w:sz w:val="28"/>
          <w:szCs w:val="28"/>
          <w:lang w:val="en-US"/>
        </w:rPr>
        <w:t>Y</w:t>
      </w:r>
      <w:r w:rsidR="00A36070" w:rsidRPr="004E67EB">
        <w:rPr>
          <w:rStyle w:val="FontStyle15"/>
          <w:sz w:val="28"/>
          <w:szCs w:val="28"/>
        </w:rPr>
        <w:t xml:space="preserve">, какова степень </w:t>
      </w:r>
      <w:r w:rsidR="00D213D0" w:rsidRPr="004E67EB">
        <w:rPr>
          <w:rStyle w:val="FontStyle15"/>
          <w:sz w:val="28"/>
          <w:szCs w:val="28"/>
        </w:rPr>
        <w:t>промотирования</w:t>
      </w:r>
      <w:r w:rsidR="00A36070" w:rsidRPr="004E67EB">
        <w:rPr>
          <w:rStyle w:val="FontStyle15"/>
          <w:sz w:val="28"/>
          <w:szCs w:val="28"/>
        </w:rPr>
        <w:t xml:space="preserve"> частиц </w:t>
      </w:r>
      <w:r w:rsidR="00A36070" w:rsidRPr="004E67EB">
        <w:rPr>
          <w:rStyle w:val="FontStyle15"/>
          <w:sz w:val="28"/>
          <w:szCs w:val="28"/>
          <w:lang w:val="en-US"/>
        </w:rPr>
        <w:t>MoS</w:t>
      </w:r>
      <w:r w:rsidR="00C36EB8" w:rsidRPr="004E67EB">
        <w:rPr>
          <w:rStyle w:val="FontStyle15"/>
          <w:sz w:val="28"/>
          <w:szCs w:val="28"/>
          <w:vertAlign w:val="subscript"/>
        </w:rPr>
        <w:t>2</w:t>
      </w:r>
      <w:r w:rsidR="00A36070" w:rsidRPr="004E67EB">
        <w:rPr>
          <w:rStyle w:val="FontStyle15"/>
          <w:sz w:val="28"/>
          <w:szCs w:val="28"/>
        </w:rPr>
        <w:t xml:space="preserve"> или </w:t>
      </w:r>
      <w:r w:rsidR="00A36070" w:rsidRPr="004E67EB">
        <w:rPr>
          <w:rStyle w:val="FontStyle15"/>
          <w:sz w:val="28"/>
          <w:szCs w:val="28"/>
          <w:lang w:val="en-US"/>
        </w:rPr>
        <w:t>WS</w:t>
      </w:r>
      <w:r w:rsidR="00C36EB8" w:rsidRPr="004E67EB">
        <w:rPr>
          <w:rStyle w:val="FontStyle15"/>
          <w:sz w:val="28"/>
          <w:szCs w:val="28"/>
          <w:vertAlign w:val="subscript"/>
        </w:rPr>
        <w:t>2</w:t>
      </w:r>
      <w:r w:rsidR="00A36070" w:rsidRPr="004E67EB">
        <w:rPr>
          <w:rStyle w:val="FontStyle15"/>
          <w:sz w:val="28"/>
          <w:szCs w:val="28"/>
        </w:rPr>
        <w:t xml:space="preserve"> и как она изменялась и т.д. Было бы полезным сравнить характеристики сульфидн</w:t>
      </w:r>
      <w:r w:rsidR="00C36EB8" w:rsidRPr="004E67EB">
        <w:rPr>
          <w:rStyle w:val="FontStyle15"/>
          <w:sz w:val="28"/>
          <w:szCs w:val="28"/>
        </w:rPr>
        <w:t>ых частиц в свежем сульфидирован</w:t>
      </w:r>
      <w:r w:rsidR="00A36070" w:rsidRPr="004E67EB">
        <w:rPr>
          <w:rStyle w:val="FontStyle15"/>
          <w:sz w:val="28"/>
          <w:szCs w:val="28"/>
        </w:rPr>
        <w:t>ном и дезактивированном состоянии.</w:t>
      </w:r>
    </w:p>
    <w:p w:rsidR="004E6746" w:rsidRPr="004E67EB" w:rsidRDefault="00A36070" w:rsidP="006B533F">
      <w:pPr>
        <w:pStyle w:val="a5"/>
        <w:numPr>
          <w:ilvl w:val="0"/>
          <w:numId w:val="19"/>
        </w:numPr>
        <w:spacing w:line="360" w:lineRule="auto"/>
        <w:ind w:left="284" w:firstLine="425"/>
        <w:jc w:val="both"/>
        <w:rPr>
          <w:rStyle w:val="FontStyle15"/>
          <w:sz w:val="28"/>
          <w:szCs w:val="28"/>
        </w:rPr>
      </w:pPr>
      <w:r w:rsidRPr="004E67EB">
        <w:rPr>
          <w:rStyle w:val="FontStyle15"/>
          <w:sz w:val="28"/>
          <w:szCs w:val="28"/>
        </w:rPr>
        <w:t>При сравнении с промышленным катализатором (рис. 3), кроме выхода дизельной фракции было бы интересно сравнить их характеристики. Общим недостатком является то, что не определялись основные характеристики выделенной бензиновой и дизельной фракции в объеме тр</w:t>
      </w:r>
      <w:r w:rsidR="0065120B" w:rsidRPr="004E67EB">
        <w:rPr>
          <w:rStyle w:val="FontStyle15"/>
          <w:sz w:val="28"/>
          <w:szCs w:val="28"/>
        </w:rPr>
        <w:t>ебований соответствующих ГОСТов.</w:t>
      </w:r>
      <w:r w:rsidRPr="004E67EB">
        <w:rPr>
          <w:rStyle w:val="FontStyle15"/>
          <w:sz w:val="28"/>
          <w:szCs w:val="28"/>
        </w:rPr>
        <w:t xml:space="preserve"> Для оценки гидродеазотирующей активности катализаторов и определения оптимальной пакетной загрузки следовало бы также контролировать содержание азота в продуктах.</w:t>
      </w:r>
    </w:p>
    <w:p w:rsidR="004E6746" w:rsidRPr="004E67EB" w:rsidRDefault="00A36070" w:rsidP="006B533F">
      <w:pPr>
        <w:pStyle w:val="a5"/>
        <w:numPr>
          <w:ilvl w:val="0"/>
          <w:numId w:val="19"/>
        </w:numPr>
        <w:spacing w:line="360" w:lineRule="auto"/>
        <w:ind w:left="284" w:firstLine="425"/>
        <w:jc w:val="both"/>
        <w:rPr>
          <w:rStyle w:val="FontStyle16"/>
          <w:sz w:val="28"/>
          <w:szCs w:val="28"/>
        </w:rPr>
      </w:pPr>
      <w:r w:rsidRPr="004E67EB">
        <w:rPr>
          <w:rStyle w:val="FontStyle16"/>
          <w:sz w:val="28"/>
          <w:szCs w:val="28"/>
        </w:rPr>
        <w:t>Стр. 11, делается вывод «что на активность в гидрокрекинге влияет, прежде всего, сила БКЦ и уже во вторую очередь концентрация БКЦ». По-видимому, вывод преждевременный, т.к. автором не учитывается разная доступность кислотных центров в условиях реального катализа для молекул тяжелого вакуумного газойля и молекул СО в условиях выбранного метода определения кислотности.</w:t>
      </w:r>
    </w:p>
    <w:p w:rsidR="00A36070" w:rsidRPr="004E67EB" w:rsidRDefault="00A36070" w:rsidP="006B533F">
      <w:pPr>
        <w:pStyle w:val="a5"/>
        <w:numPr>
          <w:ilvl w:val="0"/>
          <w:numId w:val="19"/>
        </w:numPr>
        <w:spacing w:line="360" w:lineRule="auto"/>
        <w:ind w:left="284" w:firstLine="425"/>
        <w:jc w:val="both"/>
        <w:rPr>
          <w:rStyle w:val="FontStyle16"/>
          <w:sz w:val="28"/>
          <w:szCs w:val="28"/>
        </w:rPr>
      </w:pPr>
      <w:r w:rsidRPr="004E67EB">
        <w:rPr>
          <w:rStyle w:val="FontStyle16"/>
          <w:sz w:val="28"/>
          <w:szCs w:val="28"/>
        </w:rPr>
        <w:t>Для катализаторов гидрокрекинга тяжелого нефтяного сырья стабильность является очень важным показателем работы катализатора/пакета катализаторов. В материалах работы этот параметр не оценивался.</w:t>
      </w:r>
    </w:p>
    <w:p w:rsidR="00DC2B84" w:rsidRPr="004E67EB" w:rsidRDefault="00A36070" w:rsidP="006B533F">
      <w:pPr>
        <w:spacing w:line="360" w:lineRule="auto"/>
        <w:jc w:val="both"/>
        <w:rPr>
          <w:rStyle w:val="FontStyle16"/>
          <w:sz w:val="28"/>
          <w:szCs w:val="28"/>
        </w:rPr>
      </w:pPr>
      <w:r w:rsidRPr="004E67EB">
        <w:rPr>
          <w:rStyle w:val="FontStyle16"/>
          <w:sz w:val="28"/>
          <w:szCs w:val="28"/>
        </w:rPr>
        <w:t>2.</w:t>
      </w:r>
      <w:r w:rsidR="00C36EB8" w:rsidRPr="004E67EB">
        <w:rPr>
          <w:rStyle w:val="FontStyle16"/>
          <w:sz w:val="28"/>
          <w:szCs w:val="28"/>
        </w:rPr>
        <w:t xml:space="preserve"> Из </w:t>
      </w:r>
      <w:r w:rsidR="00C36EB8" w:rsidRPr="004E67EB">
        <w:rPr>
          <w:sz w:val="28"/>
          <w:szCs w:val="28"/>
        </w:rPr>
        <w:t>Федерального государственного автономного образовательно</w:t>
      </w:r>
      <w:r w:rsidR="004C6633" w:rsidRPr="004E67EB">
        <w:rPr>
          <w:sz w:val="28"/>
          <w:szCs w:val="28"/>
        </w:rPr>
        <w:t>го</w:t>
      </w:r>
      <w:r w:rsidR="00C36EB8" w:rsidRPr="004E67EB">
        <w:rPr>
          <w:sz w:val="28"/>
          <w:szCs w:val="28"/>
        </w:rPr>
        <w:t xml:space="preserve"> учреждени</w:t>
      </w:r>
      <w:r w:rsidR="00F12943" w:rsidRPr="004E67EB">
        <w:rPr>
          <w:sz w:val="28"/>
          <w:szCs w:val="28"/>
        </w:rPr>
        <w:t>я</w:t>
      </w:r>
      <w:r w:rsidR="00C36EB8" w:rsidRPr="004E67EB">
        <w:rPr>
          <w:sz w:val="28"/>
          <w:szCs w:val="28"/>
        </w:rPr>
        <w:t xml:space="preserve"> высшего образования «Национальный исследовательский Томский государственный университет»</w:t>
      </w:r>
      <w:r w:rsidR="00F12943" w:rsidRPr="004E67EB">
        <w:rPr>
          <w:sz w:val="28"/>
          <w:szCs w:val="28"/>
        </w:rPr>
        <w:t xml:space="preserve"> </w:t>
      </w:r>
      <w:r w:rsidR="00F12943" w:rsidRPr="004E67EB">
        <w:rPr>
          <w:rStyle w:val="FontStyle16"/>
          <w:sz w:val="28"/>
          <w:szCs w:val="28"/>
        </w:rPr>
        <w:t xml:space="preserve">от </w:t>
      </w:r>
      <w:r w:rsidR="000B4F22" w:rsidRPr="004E67EB">
        <w:rPr>
          <w:sz w:val="28"/>
          <w:szCs w:val="28"/>
        </w:rPr>
        <w:t xml:space="preserve">д.ф.-м.н. </w:t>
      </w:r>
      <w:proofErr w:type="spellStart"/>
      <w:r w:rsidR="007A5659" w:rsidRPr="004E67EB">
        <w:rPr>
          <w:rStyle w:val="FontStyle16"/>
          <w:sz w:val="28"/>
          <w:szCs w:val="28"/>
        </w:rPr>
        <w:t>Курзиной</w:t>
      </w:r>
      <w:proofErr w:type="spellEnd"/>
      <w:r w:rsidR="007A5659" w:rsidRPr="004E67EB">
        <w:rPr>
          <w:rStyle w:val="FontStyle16"/>
          <w:sz w:val="28"/>
          <w:szCs w:val="28"/>
        </w:rPr>
        <w:t xml:space="preserve"> И.А.</w:t>
      </w:r>
      <w:r w:rsidR="00081D33" w:rsidRPr="004E67EB">
        <w:rPr>
          <w:rStyle w:val="FontStyle16"/>
          <w:sz w:val="28"/>
          <w:szCs w:val="28"/>
        </w:rPr>
        <w:t>,</w:t>
      </w:r>
      <w:r w:rsidR="007A5659" w:rsidRPr="004E67EB">
        <w:rPr>
          <w:rStyle w:val="FontStyle16"/>
          <w:sz w:val="28"/>
          <w:szCs w:val="28"/>
        </w:rPr>
        <w:t xml:space="preserve"> </w:t>
      </w:r>
      <w:r w:rsidR="00F12943" w:rsidRPr="004E67EB">
        <w:rPr>
          <w:rStyle w:val="FontStyle16"/>
          <w:sz w:val="28"/>
          <w:szCs w:val="28"/>
        </w:rPr>
        <w:t>содержит следующие замечания:</w:t>
      </w:r>
    </w:p>
    <w:p w:rsidR="00F41C51" w:rsidRPr="004E67EB" w:rsidRDefault="000B4F22" w:rsidP="006B533F">
      <w:pPr>
        <w:pStyle w:val="a5"/>
        <w:numPr>
          <w:ilvl w:val="0"/>
          <w:numId w:val="12"/>
        </w:numPr>
        <w:spacing w:line="360" w:lineRule="auto"/>
        <w:ind w:left="284" w:hanging="142"/>
        <w:jc w:val="both"/>
        <w:rPr>
          <w:rStyle w:val="FontStyle16"/>
          <w:spacing w:val="-4"/>
          <w:sz w:val="28"/>
          <w:szCs w:val="28"/>
        </w:rPr>
      </w:pPr>
      <w:r w:rsidRPr="004E67EB">
        <w:rPr>
          <w:rStyle w:val="FontStyle16"/>
          <w:spacing w:val="-4"/>
          <w:sz w:val="28"/>
          <w:szCs w:val="28"/>
        </w:rPr>
        <w:lastRenderedPageBreak/>
        <w:t xml:space="preserve">Автором с целью установления взаимосвязи между выходом дизельной фракции и физико-химическими свойствами были рассчитаны коэффициенты корреляции и сделан </w:t>
      </w:r>
      <w:r w:rsidR="005F2BEB" w:rsidRPr="004E67EB">
        <w:rPr>
          <w:rStyle w:val="FontStyle16"/>
          <w:spacing w:val="-4"/>
          <w:sz w:val="28"/>
          <w:szCs w:val="28"/>
        </w:rPr>
        <w:t>вывод о том,</w:t>
      </w:r>
      <w:r w:rsidRPr="004E67EB">
        <w:rPr>
          <w:rStyle w:val="FontStyle16"/>
          <w:spacing w:val="-4"/>
          <w:sz w:val="28"/>
          <w:szCs w:val="28"/>
        </w:rPr>
        <w:t xml:space="preserve"> что выход дизельной фракции коррелирует с удельной поверхностью, объемом пор, концентрацией БКЦ, суммой концентраций БКЦ и сильных ЛКЦ. Однако в тексте авто</w:t>
      </w:r>
      <w:r w:rsidR="005F2BEB" w:rsidRPr="004E67EB">
        <w:rPr>
          <w:rStyle w:val="FontStyle16"/>
          <w:spacing w:val="-4"/>
          <w:sz w:val="28"/>
          <w:szCs w:val="28"/>
        </w:rPr>
        <w:t xml:space="preserve">реферата значения коэффициентов </w:t>
      </w:r>
      <w:r w:rsidRPr="004E67EB">
        <w:rPr>
          <w:rStyle w:val="FontStyle16"/>
          <w:spacing w:val="-4"/>
          <w:sz w:val="28"/>
          <w:szCs w:val="28"/>
        </w:rPr>
        <w:t xml:space="preserve">не представлены, в тоже время разброс точек на представленных на рис.2 графиках сложно интерпретировать линейной зависимостью. </w:t>
      </w:r>
    </w:p>
    <w:p w:rsidR="000B4F22" w:rsidRPr="004E67EB" w:rsidRDefault="000B4F22" w:rsidP="006B533F">
      <w:pPr>
        <w:pStyle w:val="a5"/>
        <w:numPr>
          <w:ilvl w:val="0"/>
          <w:numId w:val="12"/>
        </w:numPr>
        <w:spacing w:line="360" w:lineRule="auto"/>
        <w:ind w:left="284" w:hanging="142"/>
        <w:jc w:val="both"/>
        <w:rPr>
          <w:rStyle w:val="FontStyle16"/>
          <w:spacing w:val="-2"/>
          <w:sz w:val="28"/>
          <w:szCs w:val="28"/>
          <w:lang w:val="en-US"/>
        </w:rPr>
      </w:pPr>
      <w:r w:rsidRPr="004E67EB">
        <w:rPr>
          <w:rStyle w:val="FontStyle16"/>
          <w:spacing w:val="-2"/>
          <w:sz w:val="28"/>
          <w:szCs w:val="28"/>
        </w:rPr>
        <w:t>На странице 11 автореферата со ссылкой на рис.4б делается вывод о существенно меньшей крекирующей активности катализатора NiMo/</w:t>
      </w:r>
      <w:r w:rsidR="001A3E75" w:rsidRPr="004E67EB">
        <w:rPr>
          <w:rStyle w:val="FontStyle16"/>
          <w:spacing w:val="-2"/>
          <w:sz w:val="28"/>
          <w:szCs w:val="28"/>
        </w:rPr>
        <w:t>γ-</w:t>
      </w:r>
      <w:r w:rsidR="001A3E75" w:rsidRPr="004E67EB">
        <w:rPr>
          <w:rStyle w:val="FontStyle16"/>
          <w:spacing w:val="-2"/>
          <w:sz w:val="28"/>
          <w:szCs w:val="28"/>
          <w:lang w:val="en-US"/>
        </w:rPr>
        <w:t>Al</w:t>
      </w:r>
      <w:r w:rsidR="001A3E75" w:rsidRPr="004E67EB">
        <w:rPr>
          <w:rStyle w:val="FontStyle16"/>
          <w:spacing w:val="-2"/>
          <w:sz w:val="28"/>
          <w:szCs w:val="28"/>
          <w:vertAlign w:val="subscript"/>
        </w:rPr>
        <w:t>2</w:t>
      </w:r>
      <w:r w:rsidR="001A3E75" w:rsidRPr="004E67EB">
        <w:rPr>
          <w:rStyle w:val="FontStyle16"/>
          <w:spacing w:val="-2"/>
          <w:sz w:val="28"/>
          <w:szCs w:val="28"/>
          <w:lang w:val="en-US"/>
        </w:rPr>
        <w:t>O</w:t>
      </w:r>
      <w:r w:rsidR="001A3E75" w:rsidRPr="004E67EB">
        <w:rPr>
          <w:rStyle w:val="FontStyle16"/>
          <w:spacing w:val="-2"/>
          <w:sz w:val="28"/>
          <w:szCs w:val="28"/>
          <w:vertAlign w:val="subscript"/>
        </w:rPr>
        <w:t>3</w:t>
      </w:r>
      <w:r w:rsidRPr="004E67EB">
        <w:rPr>
          <w:rStyle w:val="FontStyle16"/>
          <w:spacing w:val="-2"/>
          <w:sz w:val="28"/>
          <w:szCs w:val="28"/>
        </w:rPr>
        <w:t>-ААС-0.9-П по сравнению с пакетами 1-3. Однако в</w:t>
      </w:r>
      <w:r w:rsidR="008E2384" w:rsidRPr="004E67EB">
        <w:rPr>
          <w:rStyle w:val="FontStyle16"/>
          <w:spacing w:val="-2"/>
          <w:sz w:val="28"/>
          <w:szCs w:val="28"/>
        </w:rPr>
        <w:t xml:space="preserve"> таблице 3, при температуре 390°</w:t>
      </w:r>
      <w:r w:rsidRPr="004E67EB">
        <w:rPr>
          <w:rStyle w:val="FontStyle16"/>
          <w:spacing w:val="-2"/>
          <w:sz w:val="28"/>
          <w:szCs w:val="28"/>
        </w:rPr>
        <w:t>С выход целевой дизельной фракции для этого катализатора - 47,5%; а для пакета 1 всего 43,4; для пакета</w:t>
      </w:r>
      <w:r w:rsidR="008E2384" w:rsidRPr="004E67EB">
        <w:rPr>
          <w:rStyle w:val="FontStyle16"/>
          <w:spacing w:val="-2"/>
          <w:sz w:val="28"/>
          <w:szCs w:val="28"/>
        </w:rPr>
        <w:t xml:space="preserve"> 2 - 49,8; для пакета 3 - 48,8. </w:t>
      </w:r>
      <w:r w:rsidRPr="004E67EB">
        <w:rPr>
          <w:rStyle w:val="FontStyle16"/>
          <w:spacing w:val="-2"/>
          <w:sz w:val="28"/>
          <w:szCs w:val="28"/>
        </w:rPr>
        <w:t>Кроме того, в работе отмечено, что селективность к дизельной фракции для пакетов 1-3 ниже, чем для этого катализатора. Необходимо более точное сравнение каталитических систем.</w:t>
      </w:r>
    </w:p>
    <w:p w:rsidR="007A702B" w:rsidRPr="004E67EB" w:rsidRDefault="008E2384" w:rsidP="00F0381A">
      <w:pPr>
        <w:spacing w:line="360" w:lineRule="auto"/>
        <w:rPr>
          <w:rStyle w:val="FontStyle16"/>
          <w:sz w:val="28"/>
          <w:szCs w:val="28"/>
        </w:rPr>
      </w:pPr>
      <w:r w:rsidRPr="004E67EB">
        <w:rPr>
          <w:rStyle w:val="FontStyle16"/>
          <w:sz w:val="28"/>
          <w:szCs w:val="28"/>
        </w:rPr>
        <w:t>3. Из</w:t>
      </w:r>
      <w:r w:rsidR="00D810AB" w:rsidRPr="004E67EB">
        <w:rPr>
          <w:rStyle w:val="FontStyle16"/>
          <w:sz w:val="28"/>
          <w:szCs w:val="28"/>
        </w:rPr>
        <w:t xml:space="preserve"> </w:t>
      </w:r>
      <w:r w:rsidR="001E2757" w:rsidRPr="004E67EB">
        <w:rPr>
          <w:rStyle w:val="FontStyle16"/>
          <w:sz w:val="28"/>
          <w:szCs w:val="28"/>
        </w:rPr>
        <w:t>Федерального государственного бюджетного образовательного учреждения высшего образования</w:t>
      </w:r>
      <w:r w:rsidR="00D810AB" w:rsidRPr="004E67EB">
        <w:rPr>
          <w:rStyle w:val="FontStyle16"/>
          <w:sz w:val="28"/>
          <w:szCs w:val="28"/>
        </w:rPr>
        <w:t xml:space="preserve"> «Самарский государственный технический университет»</w:t>
      </w:r>
      <w:r w:rsidR="001E2757" w:rsidRPr="004E67EB">
        <w:rPr>
          <w:rStyle w:val="FontStyle16"/>
          <w:sz w:val="28"/>
          <w:szCs w:val="28"/>
        </w:rPr>
        <w:t xml:space="preserve"> от </w:t>
      </w:r>
      <w:r w:rsidR="007A702B" w:rsidRPr="004E67EB">
        <w:rPr>
          <w:rStyle w:val="FontStyle16"/>
          <w:sz w:val="28"/>
          <w:szCs w:val="28"/>
        </w:rPr>
        <w:t xml:space="preserve">д.х.н. </w:t>
      </w:r>
      <w:r w:rsidR="007A5659" w:rsidRPr="004E67EB">
        <w:rPr>
          <w:rStyle w:val="FontStyle16"/>
          <w:sz w:val="28"/>
          <w:szCs w:val="28"/>
        </w:rPr>
        <w:t xml:space="preserve">Пимерзина А.А. и </w:t>
      </w:r>
      <w:r w:rsidR="007A702B" w:rsidRPr="004E67EB">
        <w:rPr>
          <w:rStyle w:val="FontStyle16"/>
          <w:sz w:val="28"/>
          <w:szCs w:val="28"/>
        </w:rPr>
        <w:t xml:space="preserve">д.х.н. </w:t>
      </w:r>
      <w:r w:rsidR="007A5659" w:rsidRPr="004E67EB">
        <w:rPr>
          <w:rStyle w:val="FontStyle16"/>
          <w:sz w:val="28"/>
          <w:szCs w:val="28"/>
        </w:rPr>
        <w:t>Томиной Н.Н.</w:t>
      </w:r>
      <w:r w:rsidR="00081D33" w:rsidRPr="004E67EB">
        <w:rPr>
          <w:rStyle w:val="FontStyle16"/>
          <w:sz w:val="28"/>
          <w:szCs w:val="28"/>
        </w:rPr>
        <w:t>,</w:t>
      </w:r>
      <w:r w:rsidR="007A702B" w:rsidRPr="004E67EB">
        <w:rPr>
          <w:rStyle w:val="FontStyle16"/>
          <w:sz w:val="28"/>
          <w:szCs w:val="28"/>
        </w:rPr>
        <w:t xml:space="preserve"> содержит следующие замечания:</w:t>
      </w:r>
    </w:p>
    <w:p w:rsidR="00DF40E8" w:rsidRPr="004E67EB" w:rsidRDefault="007A702B" w:rsidP="00F0381A">
      <w:pPr>
        <w:pStyle w:val="Style6"/>
        <w:widowControl/>
        <w:numPr>
          <w:ilvl w:val="0"/>
          <w:numId w:val="14"/>
        </w:numPr>
        <w:tabs>
          <w:tab w:val="left" w:pos="941"/>
        </w:tabs>
        <w:spacing w:before="10" w:line="360" w:lineRule="auto"/>
        <w:ind w:left="284" w:firstLine="0"/>
        <w:rPr>
          <w:rStyle w:val="FontStyle12"/>
          <w:spacing w:val="-4"/>
          <w:sz w:val="28"/>
          <w:szCs w:val="28"/>
        </w:rPr>
      </w:pPr>
      <w:r w:rsidRPr="004E67EB">
        <w:rPr>
          <w:rStyle w:val="FontStyle12"/>
          <w:spacing w:val="-4"/>
          <w:sz w:val="28"/>
          <w:szCs w:val="28"/>
        </w:rPr>
        <w:t>На с. 5 обсуждаются данные ТПВ, в результате обсуждений делается</w:t>
      </w:r>
      <w:r w:rsidR="004E67EB" w:rsidRPr="004E67EB">
        <w:rPr>
          <w:rStyle w:val="FontStyle12"/>
          <w:spacing w:val="-4"/>
          <w:sz w:val="28"/>
          <w:szCs w:val="28"/>
        </w:rPr>
        <w:t xml:space="preserve"> </w:t>
      </w:r>
      <w:r w:rsidRPr="004E67EB">
        <w:rPr>
          <w:rStyle w:val="FontStyle12"/>
          <w:spacing w:val="-4"/>
          <w:sz w:val="28"/>
          <w:szCs w:val="28"/>
        </w:rPr>
        <w:t>предположение об образовании фазы II типа. Но в выводе № 4 прямо указывается, что</w:t>
      </w:r>
      <w:r w:rsidR="004E67EB" w:rsidRPr="004E67EB">
        <w:rPr>
          <w:rStyle w:val="FontStyle12"/>
          <w:spacing w:val="-4"/>
          <w:sz w:val="28"/>
          <w:szCs w:val="28"/>
        </w:rPr>
        <w:t xml:space="preserve"> </w:t>
      </w:r>
      <w:r w:rsidRPr="004E67EB">
        <w:rPr>
          <w:rStyle w:val="FontStyle12"/>
          <w:spacing w:val="-4"/>
          <w:sz w:val="28"/>
          <w:szCs w:val="28"/>
        </w:rPr>
        <w:t>методом ПЭМ показано образование фазы II типа. Логично было бы на с. 5 и привести</w:t>
      </w:r>
      <w:r w:rsidR="004E67EB" w:rsidRPr="004E67EB">
        <w:rPr>
          <w:rStyle w:val="FontStyle12"/>
          <w:spacing w:val="-4"/>
          <w:sz w:val="28"/>
          <w:szCs w:val="28"/>
        </w:rPr>
        <w:t xml:space="preserve"> </w:t>
      </w:r>
      <w:r w:rsidRPr="004E67EB">
        <w:rPr>
          <w:rStyle w:val="FontStyle14"/>
          <w:spacing w:val="-4"/>
          <w:sz w:val="28"/>
          <w:szCs w:val="28"/>
        </w:rPr>
        <w:t xml:space="preserve">данные </w:t>
      </w:r>
      <w:r w:rsidRPr="004E67EB">
        <w:rPr>
          <w:rStyle w:val="FontStyle12"/>
          <w:spacing w:val="-4"/>
          <w:sz w:val="28"/>
          <w:szCs w:val="28"/>
        </w:rPr>
        <w:t xml:space="preserve">ПЭМ, </w:t>
      </w:r>
      <w:r w:rsidRPr="004E67EB">
        <w:rPr>
          <w:rStyle w:val="FontStyle14"/>
          <w:spacing w:val="-4"/>
          <w:sz w:val="28"/>
          <w:szCs w:val="28"/>
        </w:rPr>
        <w:t>если не в виде снимков, то в виде зависимости содержания частиц</w:t>
      </w:r>
      <w:r w:rsidR="004E67EB" w:rsidRPr="004E67EB">
        <w:rPr>
          <w:rStyle w:val="FontStyle14"/>
          <w:spacing w:val="-4"/>
          <w:sz w:val="28"/>
          <w:szCs w:val="28"/>
        </w:rPr>
        <w:t xml:space="preserve"> </w:t>
      </w:r>
      <w:r w:rsidRPr="004E67EB">
        <w:rPr>
          <w:rStyle w:val="FontStyle12"/>
          <w:spacing w:val="-4"/>
          <w:sz w:val="28"/>
          <w:szCs w:val="28"/>
        </w:rPr>
        <w:t>определенной длины и пакетов частиц (1-, 2-, 3-слойных и т.д.).</w:t>
      </w:r>
    </w:p>
    <w:p w:rsidR="00DF40E8" w:rsidRPr="004E67EB" w:rsidRDefault="007A702B" w:rsidP="00F0381A">
      <w:pPr>
        <w:pStyle w:val="Style6"/>
        <w:widowControl/>
        <w:numPr>
          <w:ilvl w:val="0"/>
          <w:numId w:val="14"/>
        </w:numPr>
        <w:tabs>
          <w:tab w:val="left" w:pos="941"/>
        </w:tabs>
        <w:spacing w:before="10" w:line="360" w:lineRule="auto"/>
        <w:ind w:left="284" w:firstLine="0"/>
        <w:rPr>
          <w:rStyle w:val="FontStyle12"/>
          <w:spacing w:val="0"/>
          <w:sz w:val="28"/>
          <w:szCs w:val="28"/>
        </w:rPr>
      </w:pPr>
      <w:r w:rsidRPr="004E67EB">
        <w:rPr>
          <w:rStyle w:val="FontStyle12"/>
          <w:spacing w:val="0"/>
          <w:sz w:val="28"/>
          <w:szCs w:val="28"/>
        </w:rPr>
        <w:t>На с.6 приводятся сведения о добавке анилина для предотвращения коксования цеолита. Интересный прием, но тут надо бы привести или свои собственные данные, подтверждающие это, или ссылку на литературный источник.</w:t>
      </w:r>
    </w:p>
    <w:p w:rsidR="00DF40E8" w:rsidRPr="004E67EB" w:rsidRDefault="007A702B" w:rsidP="00F0381A">
      <w:pPr>
        <w:pStyle w:val="Style6"/>
        <w:widowControl/>
        <w:numPr>
          <w:ilvl w:val="0"/>
          <w:numId w:val="14"/>
        </w:numPr>
        <w:tabs>
          <w:tab w:val="left" w:pos="941"/>
        </w:tabs>
        <w:spacing w:before="10" w:line="360" w:lineRule="auto"/>
        <w:ind w:left="284" w:firstLine="0"/>
        <w:rPr>
          <w:rStyle w:val="FontStyle12"/>
          <w:spacing w:val="0"/>
          <w:sz w:val="28"/>
          <w:szCs w:val="28"/>
        </w:rPr>
      </w:pPr>
      <w:r w:rsidRPr="004E67EB">
        <w:rPr>
          <w:rStyle w:val="FontStyle12"/>
          <w:spacing w:val="0"/>
          <w:sz w:val="28"/>
          <w:szCs w:val="28"/>
        </w:rPr>
        <w:t>Почему</w:t>
      </w:r>
      <w:r w:rsidRPr="004E67EB">
        <w:rPr>
          <w:rStyle w:val="FontStyle12"/>
          <w:sz w:val="28"/>
          <w:szCs w:val="28"/>
        </w:rPr>
        <w:t xml:space="preserve"> </w:t>
      </w:r>
      <w:r w:rsidRPr="004E67EB">
        <w:rPr>
          <w:rStyle w:val="FontStyle12"/>
          <w:spacing w:val="0"/>
          <w:sz w:val="28"/>
          <w:szCs w:val="28"/>
        </w:rPr>
        <w:t>содержание</w:t>
      </w:r>
      <w:r w:rsidRPr="004E67EB">
        <w:rPr>
          <w:rStyle w:val="FontStyle12"/>
          <w:sz w:val="28"/>
          <w:szCs w:val="28"/>
        </w:rPr>
        <w:t xml:space="preserve"> </w:t>
      </w:r>
      <w:r w:rsidRPr="004E67EB">
        <w:rPr>
          <w:rStyle w:val="FontStyle12"/>
          <w:spacing w:val="0"/>
          <w:sz w:val="28"/>
          <w:szCs w:val="28"/>
        </w:rPr>
        <w:t>серы</w:t>
      </w:r>
      <w:r w:rsidRPr="004E67EB">
        <w:rPr>
          <w:rStyle w:val="FontStyle12"/>
          <w:sz w:val="28"/>
          <w:szCs w:val="28"/>
        </w:rPr>
        <w:t xml:space="preserve"> </w:t>
      </w:r>
      <w:r w:rsidRPr="004E67EB">
        <w:rPr>
          <w:rStyle w:val="FontStyle12"/>
          <w:spacing w:val="0"/>
          <w:sz w:val="28"/>
          <w:szCs w:val="28"/>
        </w:rPr>
        <w:t>определяли</w:t>
      </w:r>
      <w:r w:rsidRPr="004E67EB">
        <w:rPr>
          <w:rStyle w:val="FontStyle12"/>
          <w:sz w:val="28"/>
          <w:szCs w:val="28"/>
        </w:rPr>
        <w:t xml:space="preserve"> </w:t>
      </w:r>
      <w:r w:rsidRPr="004E67EB">
        <w:rPr>
          <w:rStyle w:val="FontStyle12"/>
          <w:spacing w:val="0"/>
          <w:sz w:val="28"/>
          <w:szCs w:val="28"/>
        </w:rPr>
        <w:t>только</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остатке?</w:t>
      </w:r>
      <w:r w:rsidRPr="004E67EB">
        <w:rPr>
          <w:rStyle w:val="FontStyle12"/>
          <w:sz w:val="28"/>
          <w:szCs w:val="28"/>
        </w:rPr>
        <w:t xml:space="preserve"> </w:t>
      </w:r>
      <w:r w:rsidRPr="004E67EB">
        <w:rPr>
          <w:rStyle w:val="FontStyle12"/>
          <w:spacing w:val="0"/>
          <w:sz w:val="28"/>
          <w:szCs w:val="28"/>
        </w:rPr>
        <w:t>А</w:t>
      </w:r>
      <w:r w:rsidRPr="004E67EB">
        <w:rPr>
          <w:rStyle w:val="FontStyle12"/>
          <w:sz w:val="28"/>
          <w:szCs w:val="28"/>
        </w:rPr>
        <w:t xml:space="preserve"> </w:t>
      </w:r>
      <w:r w:rsidRPr="004E67EB">
        <w:rPr>
          <w:rStyle w:val="FontStyle12"/>
          <w:spacing w:val="0"/>
          <w:sz w:val="28"/>
          <w:szCs w:val="28"/>
        </w:rPr>
        <w:t>бензиновая</w:t>
      </w:r>
      <w:r w:rsidRPr="004E67EB">
        <w:rPr>
          <w:rStyle w:val="FontStyle12"/>
          <w:sz w:val="28"/>
          <w:szCs w:val="28"/>
        </w:rPr>
        <w:t xml:space="preserve"> </w:t>
      </w:r>
      <w:r w:rsidRPr="004E67EB">
        <w:rPr>
          <w:rStyle w:val="FontStyle12"/>
          <w:spacing w:val="0"/>
          <w:sz w:val="28"/>
          <w:szCs w:val="28"/>
        </w:rPr>
        <w:t>и</w:t>
      </w:r>
      <w:r w:rsidRPr="004E67EB">
        <w:rPr>
          <w:rStyle w:val="FontStyle12"/>
          <w:sz w:val="28"/>
          <w:szCs w:val="28"/>
        </w:rPr>
        <w:t xml:space="preserve"> </w:t>
      </w:r>
      <w:r w:rsidRPr="004E67EB">
        <w:rPr>
          <w:rStyle w:val="FontStyle12"/>
          <w:spacing w:val="0"/>
          <w:sz w:val="28"/>
          <w:szCs w:val="28"/>
        </w:rPr>
        <w:t>дизельная фракции?</w:t>
      </w:r>
      <w:r w:rsidRPr="004E67EB">
        <w:rPr>
          <w:rStyle w:val="FontStyle12"/>
          <w:sz w:val="28"/>
          <w:szCs w:val="28"/>
        </w:rPr>
        <w:t xml:space="preserve"> </w:t>
      </w:r>
      <w:r w:rsidRPr="004E67EB">
        <w:rPr>
          <w:rStyle w:val="FontStyle12"/>
          <w:spacing w:val="0"/>
          <w:sz w:val="28"/>
          <w:szCs w:val="28"/>
        </w:rPr>
        <w:t>Разве</w:t>
      </w:r>
      <w:r w:rsidRPr="004E67EB">
        <w:rPr>
          <w:rStyle w:val="FontStyle12"/>
          <w:sz w:val="28"/>
          <w:szCs w:val="28"/>
        </w:rPr>
        <w:t xml:space="preserve"> </w:t>
      </w:r>
      <w:r w:rsidRPr="004E67EB">
        <w:rPr>
          <w:rStyle w:val="FontStyle12"/>
          <w:spacing w:val="0"/>
          <w:sz w:val="28"/>
          <w:szCs w:val="28"/>
        </w:rPr>
        <w:t>содержание</w:t>
      </w:r>
      <w:r w:rsidRPr="004E67EB">
        <w:rPr>
          <w:rStyle w:val="FontStyle12"/>
          <w:sz w:val="28"/>
          <w:szCs w:val="28"/>
        </w:rPr>
        <w:t xml:space="preserve"> </w:t>
      </w:r>
      <w:r w:rsidRPr="004E67EB">
        <w:rPr>
          <w:rStyle w:val="FontStyle12"/>
          <w:spacing w:val="0"/>
          <w:sz w:val="28"/>
          <w:szCs w:val="28"/>
        </w:rPr>
        <w:t>серы</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них</w:t>
      </w:r>
      <w:r w:rsidRPr="004E67EB">
        <w:rPr>
          <w:rStyle w:val="FontStyle12"/>
          <w:sz w:val="28"/>
          <w:szCs w:val="28"/>
        </w:rPr>
        <w:t xml:space="preserve"> </w:t>
      </w:r>
      <w:r w:rsidRPr="004E67EB">
        <w:rPr>
          <w:rStyle w:val="FontStyle12"/>
          <w:spacing w:val="0"/>
          <w:sz w:val="28"/>
          <w:szCs w:val="28"/>
        </w:rPr>
        <w:t>не</w:t>
      </w:r>
      <w:r w:rsidRPr="004E67EB">
        <w:rPr>
          <w:rStyle w:val="FontStyle12"/>
          <w:sz w:val="28"/>
          <w:szCs w:val="28"/>
        </w:rPr>
        <w:t xml:space="preserve"> </w:t>
      </w:r>
      <w:r w:rsidRPr="004E67EB">
        <w:rPr>
          <w:rStyle w:val="FontStyle12"/>
          <w:spacing w:val="0"/>
          <w:sz w:val="28"/>
          <w:szCs w:val="28"/>
        </w:rPr>
        <w:t>представляет</w:t>
      </w:r>
      <w:r w:rsidRPr="004E67EB">
        <w:rPr>
          <w:rStyle w:val="FontStyle12"/>
          <w:sz w:val="28"/>
          <w:szCs w:val="28"/>
        </w:rPr>
        <w:t xml:space="preserve"> </w:t>
      </w:r>
      <w:r w:rsidRPr="004E67EB">
        <w:rPr>
          <w:rStyle w:val="FontStyle12"/>
          <w:spacing w:val="0"/>
          <w:sz w:val="28"/>
          <w:szCs w:val="28"/>
        </w:rPr>
        <w:t>интереса?</w:t>
      </w:r>
    </w:p>
    <w:p w:rsidR="00DF40E8" w:rsidRPr="004E67EB" w:rsidRDefault="007A702B" w:rsidP="00F0381A">
      <w:pPr>
        <w:pStyle w:val="Style6"/>
        <w:widowControl/>
        <w:numPr>
          <w:ilvl w:val="0"/>
          <w:numId w:val="14"/>
        </w:numPr>
        <w:tabs>
          <w:tab w:val="left" w:pos="941"/>
        </w:tabs>
        <w:spacing w:before="10" w:line="360" w:lineRule="auto"/>
        <w:ind w:left="284" w:firstLine="0"/>
        <w:rPr>
          <w:rStyle w:val="FontStyle12"/>
          <w:spacing w:val="0"/>
          <w:sz w:val="28"/>
          <w:szCs w:val="28"/>
        </w:rPr>
      </w:pPr>
      <w:r w:rsidRPr="004E67EB">
        <w:rPr>
          <w:rStyle w:val="FontStyle12"/>
          <w:spacing w:val="0"/>
          <w:sz w:val="28"/>
          <w:szCs w:val="28"/>
        </w:rPr>
        <w:t>При</w:t>
      </w:r>
      <w:r w:rsidRPr="004E67EB">
        <w:rPr>
          <w:rStyle w:val="FontStyle12"/>
          <w:sz w:val="28"/>
          <w:szCs w:val="28"/>
        </w:rPr>
        <w:t xml:space="preserve"> </w:t>
      </w:r>
      <w:r w:rsidRPr="004E67EB">
        <w:rPr>
          <w:rStyle w:val="FontStyle12"/>
          <w:spacing w:val="0"/>
          <w:sz w:val="28"/>
          <w:szCs w:val="28"/>
        </w:rPr>
        <w:t>изложении</w:t>
      </w:r>
      <w:r w:rsidRPr="004E67EB">
        <w:rPr>
          <w:rStyle w:val="FontStyle12"/>
          <w:sz w:val="28"/>
          <w:szCs w:val="28"/>
        </w:rPr>
        <w:t xml:space="preserve"> </w:t>
      </w:r>
      <w:r w:rsidRPr="004E67EB">
        <w:rPr>
          <w:rStyle w:val="FontStyle12"/>
          <w:spacing w:val="0"/>
          <w:sz w:val="28"/>
          <w:szCs w:val="28"/>
        </w:rPr>
        <w:t>результатов</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автореферате</w:t>
      </w:r>
      <w:r w:rsidRPr="004E67EB">
        <w:rPr>
          <w:rStyle w:val="FontStyle12"/>
          <w:sz w:val="28"/>
          <w:szCs w:val="28"/>
        </w:rPr>
        <w:t xml:space="preserve"> </w:t>
      </w:r>
      <w:r w:rsidRPr="004E67EB">
        <w:rPr>
          <w:rStyle w:val="FontStyle12"/>
          <w:spacing w:val="0"/>
          <w:sz w:val="28"/>
          <w:szCs w:val="28"/>
        </w:rPr>
        <w:t>наблюдается</w:t>
      </w:r>
      <w:r w:rsidRPr="004E67EB">
        <w:rPr>
          <w:rStyle w:val="FontStyle12"/>
          <w:sz w:val="28"/>
          <w:szCs w:val="28"/>
        </w:rPr>
        <w:t xml:space="preserve"> </w:t>
      </w:r>
      <w:r w:rsidRPr="004E67EB">
        <w:rPr>
          <w:rStyle w:val="FontStyle12"/>
          <w:spacing w:val="0"/>
          <w:sz w:val="28"/>
          <w:szCs w:val="28"/>
        </w:rPr>
        <w:t>некоторая</w:t>
      </w:r>
      <w:r w:rsidRPr="004E67EB">
        <w:rPr>
          <w:rStyle w:val="FontStyle12"/>
          <w:sz w:val="28"/>
          <w:szCs w:val="28"/>
        </w:rPr>
        <w:t xml:space="preserve"> </w:t>
      </w:r>
      <w:r w:rsidRPr="004E67EB">
        <w:rPr>
          <w:rStyle w:val="FontStyle12"/>
          <w:spacing w:val="0"/>
          <w:sz w:val="28"/>
          <w:szCs w:val="28"/>
        </w:rPr>
        <w:t>путаница:</w:t>
      </w:r>
      <w:r w:rsidRPr="004E67EB">
        <w:rPr>
          <w:rStyle w:val="FontStyle12"/>
          <w:sz w:val="28"/>
          <w:szCs w:val="28"/>
        </w:rPr>
        <w:t xml:space="preserve"> </w:t>
      </w:r>
      <w:r w:rsidRPr="004E67EB">
        <w:rPr>
          <w:rStyle w:val="FontStyle12"/>
          <w:spacing w:val="0"/>
          <w:sz w:val="28"/>
          <w:szCs w:val="28"/>
        </w:rPr>
        <w:t>на рис.</w:t>
      </w:r>
      <w:r w:rsidRPr="004E67EB">
        <w:rPr>
          <w:rStyle w:val="FontStyle12"/>
          <w:sz w:val="28"/>
          <w:szCs w:val="28"/>
        </w:rPr>
        <w:t xml:space="preserve"> </w:t>
      </w:r>
      <w:r w:rsidRPr="004E67EB">
        <w:rPr>
          <w:rStyle w:val="FontStyle12"/>
          <w:spacing w:val="0"/>
          <w:sz w:val="28"/>
          <w:szCs w:val="28"/>
        </w:rPr>
        <w:t>3</w:t>
      </w:r>
      <w:r w:rsidRPr="004E67EB">
        <w:rPr>
          <w:rStyle w:val="FontStyle12"/>
          <w:sz w:val="28"/>
          <w:szCs w:val="28"/>
        </w:rPr>
        <w:t xml:space="preserve"> </w:t>
      </w:r>
      <w:r w:rsidRPr="004E67EB">
        <w:rPr>
          <w:rStyle w:val="FontStyle12"/>
          <w:spacing w:val="0"/>
          <w:sz w:val="28"/>
          <w:szCs w:val="28"/>
        </w:rPr>
        <w:t>изображена</w:t>
      </w:r>
      <w:r w:rsidRPr="004E67EB">
        <w:rPr>
          <w:rStyle w:val="FontStyle12"/>
          <w:sz w:val="28"/>
          <w:szCs w:val="28"/>
        </w:rPr>
        <w:t xml:space="preserve"> </w:t>
      </w:r>
      <w:r w:rsidRPr="004E67EB">
        <w:rPr>
          <w:rStyle w:val="FontStyle12"/>
          <w:spacing w:val="0"/>
          <w:sz w:val="28"/>
          <w:szCs w:val="28"/>
        </w:rPr>
        <w:t>зависимость</w:t>
      </w:r>
      <w:r w:rsidRPr="004E67EB">
        <w:rPr>
          <w:rStyle w:val="FontStyle12"/>
          <w:sz w:val="28"/>
          <w:szCs w:val="28"/>
        </w:rPr>
        <w:t xml:space="preserve"> </w:t>
      </w:r>
      <w:r w:rsidRPr="004E67EB">
        <w:rPr>
          <w:rStyle w:val="FontStyle12"/>
          <w:spacing w:val="0"/>
          <w:sz w:val="28"/>
          <w:szCs w:val="28"/>
        </w:rPr>
        <w:t>выхода</w:t>
      </w:r>
      <w:r w:rsidRPr="004E67EB">
        <w:rPr>
          <w:rStyle w:val="FontStyle12"/>
          <w:sz w:val="28"/>
          <w:szCs w:val="28"/>
        </w:rPr>
        <w:t xml:space="preserve"> </w:t>
      </w:r>
      <w:r w:rsidRPr="004E67EB">
        <w:rPr>
          <w:rStyle w:val="FontStyle12"/>
          <w:spacing w:val="0"/>
          <w:sz w:val="28"/>
          <w:szCs w:val="28"/>
        </w:rPr>
        <w:t>дизельной</w:t>
      </w:r>
      <w:r w:rsidRPr="004E67EB">
        <w:rPr>
          <w:rStyle w:val="FontStyle12"/>
          <w:sz w:val="28"/>
          <w:szCs w:val="28"/>
        </w:rPr>
        <w:t xml:space="preserve"> </w:t>
      </w:r>
      <w:r w:rsidRPr="004E67EB">
        <w:rPr>
          <w:rStyle w:val="FontStyle12"/>
          <w:spacing w:val="0"/>
          <w:sz w:val="28"/>
          <w:szCs w:val="28"/>
        </w:rPr>
        <w:t>фракции</w:t>
      </w:r>
      <w:r w:rsidRPr="004E67EB">
        <w:rPr>
          <w:rStyle w:val="FontStyle12"/>
          <w:sz w:val="28"/>
          <w:szCs w:val="28"/>
        </w:rPr>
        <w:t xml:space="preserve"> </w:t>
      </w:r>
      <w:r w:rsidRPr="004E67EB">
        <w:rPr>
          <w:rStyle w:val="FontStyle12"/>
          <w:spacing w:val="0"/>
          <w:sz w:val="28"/>
          <w:szCs w:val="28"/>
        </w:rPr>
        <w:t>от</w:t>
      </w:r>
      <w:r w:rsidRPr="004E67EB">
        <w:rPr>
          <w:rStyle w:val="FontStyle12"/>
          <w:sz w:val="28"/>
          <w:szCs w:val="28"/>
        </w:rPr>
        <w:t xml:space="preserve"> </w:t>
      </w:r>
      <w:r w:rsidRPr="004E67EB">
        <w:rPr>
          <w:rStyle w:val="FontStyle12"/>
          <w:spacing w:val="0"/>
          <w:sz w:val="28"/>
          <w:szCs w:val="28"/>
        </w:rPr>
        <w:lastRenderedPageBreak/>
        <w:t>температуры</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реакторе,</w:t>
      </w:r>
      <w:r w:rsidRPr="004E67EB">
        <w:rPr>
          <w:rStyle w:val="FontStyle12"/>
          <w:sz w:val="28"/>
          <w:szCs w:val="28"/>
        </w:rPr>
        <w:t xml:space="preserve"> </w:t>
      </w:r>
      <w:r w:rsidRPr="004E67EB">
        <w:rPr>
          <w:rStyle w:val="FontStyle12"/>
          <w:spacing w:val="0"/>
          <w:sz w:val="28"/>
          <w:szCs w:val="28"/>
        </w:rPr>
        <w:t>а</w:t>
      </w:r>
      <w:r w:rsidRPr="004E67EB">
        <w:rPr>
          <w:rStyle w:val="FontStyle12"/>
          <w:sz w:val="28"/>
          <w:szCs w:val="28"/>
        </w:rPr>
        <w:t xml:space="preserve"> </w:t>
      </w:r>
      <w:r w:rsidRPr="004E67EB">
        <w:rPr>
          <w:rStyle w:val="FontStyle12"/>
          <w:spacing w:val="0"/>
          <w:sz w:val="28"/>
          <w:szCs w:val="28"/>
        </w:rPr>
        <w:t>в подрисуночной</w:t>
      </w:r>
      <w:r w:rsidRPr="004E67EB">
        <w:rPr>
          <w:rStyle w:val="FontStyle12"/>
          <w:sz w:val="28"/>
          <w:szCs w:val="28"/>
        </w:rPr>
        <w:t xml:space="preserve"> </w:t>
      </w:r>
      <w:r w:rsidRPr="004E67EB">
        <w:rPr>
          <w:rStyle w:val="FontStyle12"/>
          <w:spacing w:val="0"/>
          <w:sz w:val="28"/>
          <w:szCs w:val="28"/>
        </w:rPr>
        <w:t>подписи</w:t>
      </w:r>
      <w:r w:rsidRPr="004E67EB">
        <w:rPr>
          <w:rStyle w:val="FontStyle12"/>
          <w:sz w:val="28"/>
          <w:szCs w:val="28"/>
        </w:rPr>
        <w:t xml:space="preserve"> </w:t>
      </w:r>
      <w:r w:rsidRPr="004E67EB">
        <w:rPr>
          <w:rStyle w:val="FontStyle12"/>
          <w:spacing w:val="0"/>
          <w:sz w:val="28"/>
          <w:szCs w:val="28"/>
        </w:rPr>
        <w:t>утверждается,</w:t>
      </w:r>
      <w:r w:rsidRPr="004E67EB">
        <w:rPr>
          <w:rStyle w:val="FontStyle12"/>
          <w:sz w:val="28"/>
          <w:szCs w:val="28"/>
        </w:rPr>
        <w:t xml:space="preserve"> </w:t>
      </w:r>
      <w:r w:rsidRPr="004E67EB">
        <w:rPr>
          <w:rStyle w:val="FontStyle12"/>
          <w:spacing w:val="0"/>
          <w:sz w:val="28"/>
          <w:szCs w:val="28"/>
        </w:rPr>
        <w:t>что</w:t>
      </w:r>
      <w:r w:rsidRPr="004E67EB">
        <w:rPr>
          <w:rStyle w:val="FontStyle12"/>
          <w:sz w:val="28"/>
          <w:szCs w:val="28"/>
        </w:rPr>
        <w:t xml:space="preserve"> </w:t>
      </w:r>
      <w:r w:rsidRPr="004E67EB">
        <w:rPr>
          <w:rStyle w:val="FontStyle12"/>
          <w:spacing w:val="0"/>
          <w:sz w:val="28"/>
          <w:szCs w:val="28"/>
        </w:rPr>
        <w:t>это</w:t>
      </w:r>
      <w:r w:rsidRPr="004E67EB">
        <w:rPr>
          <w:rStyle w:val="FontStyle12"/>
          <w:sz w:val="28"/>
          <w:szCs w:val="28"/>
        </w:rPr>
        <w:t xml:space="preserve"> </w:t>
      </w:r>
      <w:r w:rsidRPr="004E67EB">
        <w:rPr>
          <w:rStyle w:val="FontStyle12"/>
          <w:spacing w:val="0"/>
          <w:sz w:val="28"/>
          <w:szCs w:val="28"/>
        </w:rPr>
        <w:t>зависимость</w:t>
      </w:r>
      <w:r w:rsidRPr="004E67EB">
        <w:rPr>
          <w:rStyle w:val="FontStyle12"/>
          <w:sz w:val="28"/>
          <w:szCs w:val="28"/>
        </w:rPr>
        <w:t xml:space="preserve"> </w:t>
      </w:r>
      <w:r w:rsidRPr="004E67EB">
        <w:rPr>
          <w:rStyle w:val="FontStyle12"/>
          <w:spacing w:val="0"/>
          <w:sz w:val="28"/>
          <w:szCs w:val="28"/>
        </w:rPr>
        <w:t>конверсии</w:t>
      </w:r>
      <w:r w:rsidRPr="004E67EB">
        <w:rPr>
          <w:rStyle w:val="FontStyle12"/>
          <w:sz w:val="28"/>
          <w:szCs w:val="28"/>
        </w:rPr>
        <w:t xml:space="preserve"> </w:t>
      </w:r>
      <w:r w:rsidRPr="004E67EB">
        <w:rPr>
          <w:rStyle w:val="FontStyle12"/>
          <w:spacing w:val="0"/>
          <w:sz w:val="28"/>
          <w:szCs w:val="28"/>
        </w:rPr>
        <w:t>от</w:t>
      </w:r>
      <w:r w:rsidRPr="004E67EB">
        <w:rPr>
          <w:rStyle w:val="FontStyle12"/>
          <w:sz w:val="28"/>
          <w:szCs w:val="28"/>
        </w:rPr>
        <w:t xml:space="preserve"> </w:t>
      </w:r>
      <w:r w:rsidRPr="004E67EB">
        <w:rPr>
          <w:rStyle w:val="FontStyle12"/>
          <w:spacing w:val="0"/>
          <w:sz w:val="28"/>
          <w:szCs w:val="28"/>
        </w:rPr>
        <w:t>температуры.</w:t>
      </w:r>
    </w:p>
    <w:p w:rsidR="00DF40E8" w:rsidRPr="004E67EB" w:rsidRDefault="007A702B" w:rsidP="00F0381A">
      <w:pPr>
        <w:pStyle w:val="Style6"/>
        <w:widowControl/>
        <w:numPr>
          <w:ilvl w:val="0"/>
          <w:numId w:val="14"/>
        </w:numPr>
        <w:tabs>
          <w:tab w:val="left" w:pos="941"/>
        </w:tabs>
        <w:spacing w:before="10" w:line="360" w:lineRule="auto"/>
        <w:ind w:left="284" w:firstLine="0"/>
        <w:rPr>
          <w:rStyle w:val="FontStyle12"/>
          <w:spacing w:val="0"/>
          <w:sz w:val="28"/>
          <w:szCs w:val="28"/>
        </w:rPr>
      </w:pPr>
      <w:r w:rsidRPr="004E67EB">
        <w:rPr>
          <w:rStyle w:val="FontStyle12"/>
          <w:spacing w:val="0"/>
          <w:sz w:val="28"/>
          <w:szCs w:val="28"/>
        </w:rPr>
        <w:t>Непонятно,</w:t>
      </w:r>
      <w:r w:rsidRPr="004E67EB">
        <w:rPr>
          <w:rStyle w:val="FontStyle12"/>
          <w:sz w:val="28"/>
          <w:szCs w:val="28"/>
        </w:rPr>
        <w:t xml:space="preserve"> </w:t>
      </w:r>
      <w:r w:rsidRPr="004E67EB">
        <w:rPr>
          <w:rStyle w:val="FontStyle12"/>
          <w:spacing w:val="0"/>
          <w:sz w:val="28"/>
          <w:szCs w:val="28"/>
        </w:rPr>
        <w:t>что</w:t>
      </w:r>
      <w:r w:rsidRPr="004E67EB">
        <w:rPr>
          <w:rStyle w:val="FontStyle12"/>
          <w:sz w:val="28"/>
          <w:szCs w:val="28"/>
        </w:rPr>
        <w:t xml:space="preserve"> </w:t>
      </w:r>
      <w:r w:rsidRPr="004E67EB">
        <w:rPr>
          <w:rStyle w:val="FontStyle12"/>
          <w:spacing w:val="0"/>
          <w:sz w:val="28"/>
          <w:szCs w:val="28"/>
        </w:rPr>
        <w:t>имеется</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виду</w:t>
      </w:r>
      <w:r w:rsidRPr="004E67EB">
        <w:rPr>
          <w:rStyle w:val="FontStyle12"/>
          <w:sz w:val="28"/>
          <w:szCs w:val="28"/>
        </w:rPr>
        <w:t xml:space="preserve"> </w:t>
      </w:r>
      <w:r w:rsidRPr="004E67EB">
        <w:rPr>
          <w:rStyle w:val="FontStyle12"/>
          <w:spacing w:val="0"/>
          <w:sz w:val="28"/>
          <w:szCs w:val="28"/>
        </w:rPr>
        <w:t>под</w:t>
      </w:r>
      <w:r w:rsidRPr="004E67EB">
        <w:rPr>
          <w:rStyle w:val="FontStyle12"/>
          <w:sz w:val="28"/>
          <w:szCs w:val="28"/>
        </w:rPr>
        <w:t xml:space="preserve"> </w:t>
      </w:r>
      <w:r w:rsidRPr="004E67EB">
        <w:rPr>
          <w:rStyle w:val="FontStyle12"/>
          <w:spacing w:val="0"/>
          <w:sz w:val="28"/>
          <w:szCs w:val="28"/>
        </w:rPr>
        <w:t>термином</w:t>
      </w:r>
      <w:r w:rsidRPr="004E67EB">
        <w:rPr>
          <w:rStyle w:val="FontStyle12"/>
          <w:sz w:val="28"/>
          <w:szCs w:val="28"/>
        </w:rPr>
        <w:t xml:space="preserve"> </w:t>
      </w:r>
      <w:r w:rsidRPr="004E67EB">
        <w:rPr>
          <w:rStyle w:val="FontStyle12"/>
          <w:spacing w:val="0"/>
          <w:sz w:val="28"/>
          <w:szCs w:val="28"/>
        </w:rPr>
        <w:t>«селективность</w:t>
      </w:r>
      <w:r w:rsidRPr="004E67EB">
        <w:rPr>
          <w:rStyle w:val="FontStyle12"/>
          <w:sz w:val="28"/>
          <w:szCs w:val="28"/>
        </w:rPr>
        <w:t xml:space="preserve"> </w:t>
      </w:r>
      <w:r w:rsidRPr="004E67EB">
        <w:rPr>
          <w:rStyle w:val="FontStyle12"/>
          <w:spacing w:val="0"/>
          <w:sz w:val="28"/>
          <w:szCs w:val="28"/>
        </w:rPr>
        <w:t>к</w:t>
      </w:r>
      <w:r w:rsidRPr="004E67EB">
        <w:rPr>
          <w:rStyle w:val="FontStyle12"/>
          <w:sz w:val="28"/>
          <w:szCs w:val="28"/>
        </w:rPr>
        <w:t xml:space="preserve"> </w:t>
      </w:r>
      <w:r w:rsidRPr="004E67EB">
        <w:rPr>
          <w:rStyle w:val="FontStyle12"/>
          <w:spacing w:val="0"/>
          <w:sz w:val="28"/>
          <w:szCs w:val="28"/>
        </w:rPr>
        <w:t>дизельной фракции».</w:t>
      </w:r>
      <w:r w:rsidRPr="004E67EB">
        <w:rPr>
          <w:rStyle w:val="FontStyle12"/>
          <w:sz w:val="28"/>
          <w:szCs w:val="28"/>
        </w:rPr>
        <w:t xml:space="preserve"> </w:t>
      </w:r>
      <w:r w:rsidRPr="004E67EB">
        <w:rPr>
          <w:rStyle w:val="FontStyle12"/>
          <w:spacing w:val="0"/>
          <w:sz w:val="28"/>
          <w:szCs w:val="28"/>
        </w:rPr>
        <w:t>Процентный</w:t>
      </w:r>
      <w:r w:rsidRPr="004E67EB">
        <w:rPr>
          <w:rStyle w:val="FontStyle12"/>
          <w:sz w:val="28"/>
          <w:szCs w:val="28"/>
        </w:rPr>
        <w:t xml:space="preserve"> </w:t>
      </w:r>
      <w:r w:rsidRPr="004E67EB">
        <w:rPr>
          <w:rStyle w:val="FontStyle12"/>
          <w:spacing w:val="0"/>
          <w:sz w:val="28"/>
          <w:szCs w:val="28"/>
        </w:rPr>
        <w:t>выход</w:t>
      </w:r>
      <w:r w:rsidRPr="004E67EB">
        <w:rPr>
          <w:rStyle w:val="FontStyle12"/>
          <w:sz w:val="28"/>
          <w:szCs w:val="28"/>
        </w:rPr>
        <w:t xml:space="preserve"> </w:t>
      </w:r>
      <w:r w:rsidRPr="004E67EB">
        <w:rPr>
          <w:rStyle w:val="FontStyle12"/>
          <w:spacing w:val="0"/>
          <w:sz w:val="28"/>
          <w:szCs w:val="28"/>
        </w:rPr>
        <w:t>дизельной</w:t>
      </w:r>
      <w:r w:rsidRPr="004E67EB">
        <w:rPr>
          <w:rStyle w:val="FontStyle12"/>
          <w:sz w:val="28"/>
          <w:szCs w:val="28"/>
        </w:rPr>
        <w:t xml:space="preserve"> </w:t>
      </w:r>
      <w:r w:rsidRPr="004E67EB">
        <w:rPr>
          <w:rStyle w:val="FontStyle12"/>
          <w:spacing w:val="0"/>
          <w:sz w:val="28"/>
          <w:szCs w:val="28"/>
        </w:rPr>
        <w:t>фракции</w:t>
      </w:r>
      <w:r w:rsidRPr="004E67EB">
        <w:rPr>
          <w:rStyle w:val="FontStyle12"/>
          <w:sz w:val="28"/>
          <w:szCs w:val="28"/>
        </w:rPr>
        <w:t xml:space="preserve"> </w:t>
      </w:r>
      <w:r w:rsidRPr="004E67EB">
        <w:rPr>
          <w:rStyle w:val="FontStyle12"/>
          <w:spacing w:val="0"/>
          <w:sz w:val="28"/>
          <w:szCs w:val="28"/>
        </w:rPr>
        <w:t>на</w:t>
      </w:r>
      <w:r w:rsidRPr="004E67EB">
        <w:rPr>
          <w:rStyle w:val="FontStyle12"/>
          <w:sz w:val="28"/>
          <w:szCs w:val="28"/>
        </w:rPr>
        <w:t xml:space="preserve"> </w:t>
      </w:r>
      <w:r w:rsidRPr="004E67EB">
        <w:rPr>
          <w:rStyle w:val="FontStyle12"/>
          <w:spacing w:val="0"/>
          <w:sz w:val="28"/>
          <w:szCs w:val="28"/>
        </w:rPr>
        <w:t>исходное</w:t>
      </w:r>
      <w:r w:rsidRPr="004E67EB">
        <w:rPr>
          <w:rStyle w:val="FontStyle12"/>
          <w:sz w:val="28"/>
          <w:szCs w:val="28"/>
        </w:rPr>
        <w:t xml:space="preserve"> </w:t>
      </w:r>
      <w:r w:rsidRPr="004E67EB">
        <w:rPr>
          <w:rStyle w:val="FontStyle12"/>
          <w:spacing w:val="0"/>
          <w:sz w:val="28"/>
          <w:szCs w:val="28"/>
        </w:rPr>
        <w:t>сырье</w:t>
      </w:r>
      <w:r w:rsidRPr="004E67EB">
        <w:rPr>
          <w:rStyle w:val="FontStyle12"/>
          <w:sz w:val="28"/>
          <w:szCs w:val="28"/>
        </w:rPr>
        <w:t xml:space="preserve"> </w:t>
      </w:r>
      <w:r w:rsidRPr="004E67EB">
        <w:rPr>
          <w:rStyle w:val="FontStyle12"/>
          <w:spacing w:val="0"/>
          <w:sz w:val="28"/>
          <w:szCs w:val="28"/>
        </w:rPr>
        <w:t>или</w:t>
      </w:r>
      <w:r w:rsidRPr="004E67EB">
        <w:rPr>
          <w:rStyle w:val="FontStyle12"/>
          <w:sz w:val="28"/>
          <w:szCs w:val="28"/>
        </w:rPr>
        <w:t xml:space="preserve"> </w:t>
      </w:r>
      <w:r w:rsidRPr="004E67EB">
        <w:rPr>
          <w:rStyle w:val="FontStyle12"/>
          <w:spacing w:val="0"/>
          <w:sz w:val="28"/>
          <w:szCs w:val="28"/>
        </w:rPr>
        <w:t>на</w:t>
      </w:r>
      <w:r w:rsidRPr="004E67EB">
        <w:rPr>
          <w:rStyle w:val="FontStyle12"/>
          <w:sz w:val="28"/>
          <w:szCs w:val="28"/>
        </w:rPr>
        <w:t xml:space="preserve"> </w:t>
      </w:r>
      <w:r w:rsidRPr="004E67EB">
        <w:rPr>
          <w:rStyle w:val="FontStyle12"/>
          <w:spacing w:val="0"/>
          <w:sz w:val="28"/>
          <w:szCs w:val="28"/>
        </w:rPr>
        <w:t>сумму продуктов?</w:t>
      </w:r>
      <w:r w:rsidRPr="004E67EB">
        <w:rPr>
          <w:rStyle w:val="FontStyle12"/>
          <w:sz w:val="28"/>
          <w:szCs w:val="28"/>
        </w:rPr>
        <w:t xml:space="preserve"> </w:t>
      </w:r>
      <w:r w:rsidRPr="004E67EB">
        <w:rPr>
          <w:rStyle w:val="FontStyle12"/>
          <w:spacing w:val="0"/>
          <w:sz w:val="28"/>
          <w:szCs w:val="28"/>
        </w:rPr>
        <w:t>Очевидно,</w:t>
      </w:r>
      <w:r w:rsidRPr="004E67EB">
        <w:rPr>
          <w:rStyle w:val="FontStyle12"/>
          <w:sz w:val="28"/>
          <w:szCs w:val="28"/>
        </w:rPr>
        <w:t xml:space="preserve"> </w:t>
      </w:r>
      <w:r w:rsidRPr="004E67EB">
        <w:rPr>
          <w:rStyle w:val="FontStyle12"/>
          <w:spacing w:val="0"/>
          <w:sz w:val="28"/>
          <w:szCs w:val="28"/>
        </w:rPr>
        <w:t>это</w:t>
      </w:r>
      <w:r w:rsidRPr="004E67EB">
        <w:rPr>
          <w:rStyle w:val="FontStyle12"/>
          <w:sz w:val="28"/>
          <w:szCs w:val="28"/>
        </w:rPr>
        <w:t xml:space="preserve"> </w:t>
      </w:r>
      <w:r w:rsidRPr="004E67EB">
        <w:rPr>
          <w:rStyle w:val="FontStyle12"/>
          <w:spacing w:val="0"/>
          <w:sz w:val="28"/>
          <w:szCs w:val="28"/>
        </w:rPr>
        <w:t>разные</w:t>
      </w:r>
      <w:r w:rsidRPr="004E67EB">
        <w:rPr>
          <w:rStyle w:val="FontStyle12"/>
          <w:sz w:val="28"/>
          <w:szCs w:val="28"/>
        </w:rPr>
        <w:t xml:space="preserve"> </w:t>
      </w:r>
      <w:r w:rsidRPr="004E67EB">
        <w:rPr>
          <w:rStyle w:val="FontStyle12"/>
          <w:spacing w:val="0"/>
          <w:sz w:val="28"/>
          <w:szCs w:val="28"/>
        </w:rPr>
        <w:t>величины.</w:t>
      </w:r>
    </w:p>
    <w:p w:rsidR="00DF40E8" w:rsidRPr="004E67EB" w:rsidRDefault="007A702B" w:rsidP="00F0381A">
      <w:pPr>
        <w:pStyle w:val="Style6"/>
        <w:widowControl/>
        <w:numPr>
          <w:ilvl w:val="0"/>
          <w:numId w:val="14"/>
        </w:numPr>
        <w:tabs>
          <w:tab w:val="left" w:pos="941"/>
        </w:tabs>
        <w:spacing w:before="10" w:line="360" w:lineRule="auto"/>
        <w:ind w:left="284" w:firstLine="0"/>
        <w:rPr>
          <w:rStyle w:val="FontStyle12"/>
          <w:spacing w:val="0"/>
          <w:sz w:val="28"/>
          <w:szCs w:val="28"/>
        </w:rPr>
      </w:pP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таблице</w:t>
      </w:r>
      <w:r w:rsidRPr="004E67EB">
        <w:rPr>
          <w:rStyle w:val="FontStyle12"/>
          <w:sz w:val="28"/>
          <w:szCs w:val="28"/>
        </w:rPr>
        <w:t xml:space="preserve"> </w:t>
      </w:r>
      <w:r w:rsidRPr="004E67EB">
        <w:rPr>
          <w:rStyle w:val="FontStyle12"/>
          <w:spacing w:val="0"/>
          <w:sz w:val="28"/>
          <w:szCs w:val="28"/>
        </w:rPr>
        <w:t>1</w:t>
      </w:r>
      <w:r w:rsidRPr="004E67EB">
        <w:rPr>
          <w:rStyle w:val="FontStyle12"/>
          <w:sz w:val="28"/>
          <w:szCs w:val="28"/>
        </w:rPr>
        <w:t xml:space="preserve"> </w:t>
      </w:r>
      <w:r w:rsidRPr="004E67EB">
        <w:rPr>
          <w:rStyle w:val="FontStyle12"/>
          <w:spacing w:val="0"/>
          <w:sz w:val="28"/>
          <w:szCs w:val="28"/>
        </w:rPr>
        <w:t>приведена</w:t>
      </w:r>
      <w:r w:rsidRPr="004E67EB">
        <w:rPr>
          <w:rStyle w:val="FontStyle12"/>
          <w:sz w:val="28"/>
          <w:szCs w:val="28"/>
        </w:rPr>
        <w:t xml:space="preserve"> </w:t>
      </w:r>
      <w:r w:rsidRPr="004E67EB">
        <w:rPr>
          <w:rStyle w:val="FontStyle12"/>
          <w:spacing w:val="0"/>
          <w:sz w:val="28"/>
          <w:szCs w:val="28"/>
        </w:rPr>
        <w:t>характеристика</w:t>
      </w:r>
      <w:r w:rsidRPr="004E67EB">
        <w:rPr>
          <w:rStyle w:val="FontStyle12"/>
          <w:sz w:val="28"/>
          <w:szCs w:val="28"/>
        </w:rPr>
        <w:t xml:space="preserve"> </w:t>
      </w:r>
      <w:r w:rsidRPr="004E67EB">
        <w:rPr>
          <w:rStyle w:val="FontStyle12"/>
          <w:spacing w:val="0"/>
          <w:sz w:val="28"/>
          <w:szCs w:val="28"/>
        </w:rPr>
        <w:t>кислотности</w:t>
      </w:r>
      <w:r w:rsidRPr="004E67EB">
        <w:rPr>
          <w:rStyle w:val="FontStyle12"/>
          <w:sz w:val="28"/>
          <w:szCs w:val="28"/>
        </w:rPr>
        <w:t xml:space="preserve"> </w:t>
      </w:r>
      <w:r w:rsidRPr="004E67EB">
        <w:rPr>
          <w:rStyle w:val="FontStyle12"/>
          <w:spacing w:val="0"/>
          <w:sz w:val="28"/>
          <w:szCs w:val="28"/>
        </w:rPr>
        <w:t>катализаторов,</w:t>
      </w:r>
      <w:r w:rsidRPr="004E67EB">
        <w:rPr>
          <w:rStyle w:val="FontStyle12"/>
          <w:sz w:val="28"/>
          <w:szCs w:val="28"/>
        </w:rPr>
        <w:t xml:space="preserve"> </w:t>
      </w:r>
      <w:r w:rsidRPr="004E67EB">
        <w:rPr>
          <w:rStyle w:val="FontStyle12"/>
          <w:spacing w:val="0"/>
          <w:sz w:val="28"/>
          <w:szCs w:val="28"/>
        </w:rPr>
        <w:t>однако</w:t>
      </w:r>
      <w:r w:rsidRPr="004E67EB">
        <w:rPr>
          <w:rStyle w:val="FontStyle12"/>
          <w:sz w:val="28"/>
          <w:szCs w:val="28"/>
        </w:rPr>
        <w:t xml:space="preserve"> </w:t>
      </w:r>
      <w:r w:rsidRPr="004E67EB">
        <w:rPr>
          <w:rStyle w:val="FontStyle12"/>
          <w:spacing w:val="0"/>
          <w:sz w:val="28"/>
          <w:szCs w:val="28"/>
        </w:rPr>
        <w:t>не указано</w:t>
      </w:r>
      <w:r w:rsidRPr="004E67EB">
        <w:rPr>
          <w:rStyle w:val="FontStyle12"/>
          <w:sz w:val="28"/>
          <w:szCs w:val="28"/>
        </w:rPr>
        <w:t xml:space="preserve"> </w:t>
      </w:r>
      <w:r w:rsidRPr="004E67EB">
        <w:rPr>
          <w:rStyle w:val="FontStyle12"/>
          <w:spacing w:val="0"/>
          <w:sz w:val="28"/>
          <w:szCs w:val="28"/>
        </w:rPr>
        <w:t>для</w:t>
      </w:r>
      <w:r w:rsidRPr="004E67EB">
        <w:rPr>
          <w:rStyle w:val="FontStyle12"/>
          <w:sz w:val="28"/>
          <w:szCs w:val="28"/>
        </w:rPr>
        <w:t xml:space="preserve"> </w:t>
      </w:r>
      <w:r w:rsidRPr="004E67EB">
        <w:rPr>
          <w:rStyle w:val="FontStyle12"/>
          <w:spacing w:val="0"/>
          <w:sz w:val="28"/>
          <w:szCs w:val="28"/>
        </w:rPr>
        <w:t>какой</w:t>
      </w:r>
      <w:r w:rsidRPr="004E67EB">
        <w:rPr>
          <w:rStyle w:val="FontStyle12"/>
          <w:sz w:val="28"/>
          <w:szCs w:val="28"/>
        </w:rPr>
        <w:t xml:space="preserve"> </w:t>
      </w:r>
      <w:r w:rsidRPr="004E67EB">
        <w:rPr>
          <w:rStyle w:val="FontStyle12"/>
          <w:spacing w:val="0"/>
          <w:sz w:val="28"/>
          <w:szCs w:val="28"/>
        </w:rPr>
        <w:t>формы</w:t>
      </w:r>
      <w:r w:rsidRPr="004E67EB">
        <w:rPr>
          <w:rStyle w:val="FontStyle12"/>
          <w:sz w:val="28"/>
          <w:szCs w:val="28"/>
        </w:rPr>
        <w:t xml:space="preserve"> </w:t>
      </w:r>
      <w:r w:rsidRPr="004E67EB">
        <w:rPr>
          <w:rStyle w:val="FontStyle12"/>
          <w:spacing w:val="0"/>
          <w:sz w:val="28"/>
          <w:szCs w:val="28"/>
        </w:rPr>
        <w:t>катализаторов</w:t>
      </w:r>
      <w:r w:rsidRPr="004E67EB">
        <w:rPr>
          <w:rStyle w:val="FontStyle12"/>
          <w:sz w:val="28"/>
          <w:szCs w:val="28"/>
        </w:rPr>
        <w:t xml:space="preserve"> </w:t>
      </w:r>
      <w:r w:rsidRPr="004E67EB">
        <w:rPr>
          <w:rStyle w:val="FontStyle12"/>
          <w:spacing w:val="0"/>
          <w:sz w:val="28"/>
          <w:szCs w:val="28"/>
        </w:rPr>
        <w:t>она</w:t>
      </w:r>
      <w:r w:rsidRPr="004E67EB">
        <w:rPr>
          <w:rStyle w:val="FontStyle12"/>
          <w:sz w:val="28"/>
          <w:szCs w:val="28"/>
        </w:rPr>
        <w:t xml:space="preserve"> </w:t>
      </w:r>
      <w:r w:rsidRPr="004E67EB">
        <w:rPr>
          <w:rStyle w:val="FontStyle12"/>
          <w:spacing w:val="0"/>
          <w:sz w:val="28"/>
          <w:szCs w:val="28"/>
        </w:rPr>
        <w:t>исследована</w:t>
      </w:r>
      <w:r w:rsidRPr="004E67EB">
        <w:rPr>
          <w:rStyle w:val="FontStyle12"/>
          <w:sz w:val="28"/>
          <w:szCs w:val="28"/>
        </w:rPr>
        <w:t xml:space="preserve"> </w:t>
      </w:r>
      <w:r w:rsidRPr="004E67EB">
        <w:rPr>
          <w:rStyle w:val="FontStyle12"/>
          <w:spacing w:val="0"/>
          <w:sz w:val="28"/>
          <w:szCs w:val="28"/>
        </w:rPr>
        <w:t>-</w:t>
      </w:r>
      <w:r w:rsidRPr="004E67EB">
        <w:rPr>
          <w:rStyle w:val="FontStyle12"/>
          <w:sz w:val="28"/>
          <w:szCs w:val="28"/>
        </w:rPr>
        <w:t xml:space="preserve"> </w:t>
      </w:r>
      <w:r w:rsidRPr="004E67EB">
        <w:rPr>
          <w:rStyle w:val="FontStyle12"/>
          <w:spacing w:val="0"/>
          <w:sz w:val="28"/>
          <w:szCs w:val="28"/>
        </w:rPr>
        <w:t>оксидной</w:t>
      </w:r>
      <w:r w:rsidRPr="004E67EB">
        <w:rPr>
          <w:rStyle w:val="FontStyle12"/>
          <w:sz w:val="28"/>
          <w:szCs w:val="28"/>
        </w:rPr>
        <w:t xml:space="preserve"> </w:t>
      </w:r>
      <w:r w:rsidRPr="004E67EB">
        <w:rPr>
          <w:rStyle w:val="FontStyle12"/>
          <w:spacing w:val="0"/>
          <w:sz w:val="28"/>
          <w:szCs w:val="28"/>
        </w:rPr>
        <w:t>или</w:t>
      </w:r>
      <w:r w:rsidRPr="004E67EB">
        <w:rPr>
          <w:rStyle w:val="FontStyle12"/>
          <w:sz w:val="28"/>
          <w:szCs w:val="28"/>
        </w:rPr>
        <w:t xml:space="preserve"> </w:t>
      </w:r>
      <w:r w:rsidRPr="004E67EB">
        <w:rPr>
          <w:rStyle w:val="FontStyle12"/>
          <w:spacing w:val="0"/>
          <w:sz w:val="28"/>
          <w:szCs w:val="28"/>
        </w:rPr>
        <w:t>сульфидной.</w:t>
      </w:r>
    </w:p>
    <w:p w:rsidR="00DF40E8" w:rsidRPr="004E67EB" w:rsidRDefault="007A702B" w:rsidP="00F0381A">
      <w:pPr>
        <w:pStyle w:val="Style6"/>
        <w:widowControl/>
        <w:numPr>
          <w:ilvl w:val="0"/>
          <w:numId w:val="14"/>
        </w:numPr>
        <w:tabs>
          <w:tab w:val="left" w:pos="965"/>
        </w:tabs>
        <w:spacing w:before="10" w:line="360" w:lineRule="auto"/>
        <w:ind w:left="284" w:firstLine="0"/>
        <w:rPr>
          <w:rStyle w:val="FontStyle12"/>
          <w:spacing w:val="0"/>
          <w:sz w:val="28"/>
          <w:szCs w:val="28"/>
        </w:rPr>
      </w:pPr>
      <w:r w:rsidRPr="004E67EB">
        <w:rPr>
          <w:rStyle w:val="FontStyle12"/>
          <w:spacing w:val="0"/>
          <w:sz w:val="28"/>
          <w:szCs w:val="28"/>
        </w:rPr>
        <w:t>На</w:t>
      </w:r>
      <w:r w:rsidRPr="004E67EB">
        <w:rPr>
          <w:rStyle w:val="FontStyle12"/>
          <w:sz w:val="28"/>
          <w:szCs w:val="28"/>
        </w:rPr>
        <w:t xml:space="preserve"> </w:t>
      </w:r>
      <w:r w:rsidRPr="004E67EB">
        <w:rPr>
          <w:rStyle w:val="FontStyle12"/>
          <w:spacing w:val="0"/>
          <w:sz w:val="28"/>
          <w:szCs w:val="28"/>
        </w:rPr>
        <w:t>с.</w:t>
      </w:r>
      <w:r w:rsidRPr="004E67EB">
        <w:rPr>
          <w:rStyle w:val="FontStyle12"/>
          <w:sz w:val="28"/>
          <w:szCs w:val="28"/>
        </w:rPr>
        <w:t xml:space="preserve"> </w:t>
      </w:r>
      <w:r w:rsidRPr="004E67EB">
        <w:rPr>
          <w:rStyle w:val="FontStyle12"/>
          <w:spacing w:val="0"/>
          <w:sz w:val="28"/>
          <w:szCs w:val="28"/>
        </w:rPr>
        <w:t>12</w:t>
      </w:r>
      <w:r w:rsidRPr="004E67EB">
        <w:rPr>
          <w:rStyle w:val="FontStyle12"/>
          <w:sz w:val="28"/>
          <w:szCs w:val="28"/>
        </w:rPr>
        <w:t xml:space="preserve"> </w:t>
      </w:r>
      <w:r w:rsidRPr="004E67EB">
        <w:rPr>
          <w:rStyle w:val="FontStyle12"/>
          <w:spacing w:val="0"/>
          <w:sz w:val="28"/>
          <w:szCs w:val="28"/>
        </w:rPr>
        <w:t>при</w:t>
      </w:r>
      <w:r w:rsidRPr="004E67EB">
        <w:rPr>
          <w:rStyle w:val="FontStyle12"/>
          <w:sz w:val="28"/>
          <w:szCs w:val="28"/>
        </w:rPr>
        <w:t xml:space="preserve"> </w:t>
      </w:r>
      <w:r w:rsidRPr="004E67EB">
        <w:rPr>
          <w:rStyle w:val="FontStyle12"/>
          <w:spacing w:val="0"/>
          <w:sz w:val="28"/>
          <w:szCs w:val="28"/>
        </w:rPr>
        <w:t>обсуждении</w:t>
      </w:r>
      <w:r w:rsidRPr="004E67EB">
        <w:rPr>
          <w:rStyle w:val="FontStyle12"/>
          <w:sz w:val="28"/>
          <w:szCs w:val="28"/>
        </w:rPr>
        <w:t xml:space="preserve"> </w:t>
      </w:r>
      <w:r w:rsidRPr="004E67EB">
        <w:rPr>
          <w:rStyle w:val="FontStyle12"/>
          <w:spacing w:val="0"/>
          <w:sz w:val="28"/>
          <w:szCs w:val="28"/>
        </w:rPr>
        <w:t>низкой</w:t>
      </w:r>
      <w:r w:rsidRPr="004E67EB">
        <w:rPr>
          <w:rStyle w:val="FontStyle12"/>
          <w:sz w:val="28"/>
          <w:szCs w:val="28"/>
        </w:rPr>
        <w:t xml:space="preserve"> </w:t>
      </w:r>
      <w:r w:rsidRPr="004E67EB">
        <w:rPr>
          <w:rStyle w:val="FontStyle12"/>
          <w:spacing w:val="0"/>
          <w:sz w:val="28"/>
          <w:szCs w:val="28"/>
        </w:rPr>
        <w:t>ГДС</w:t>
      </w:r>
      <w:r w:rsidRPr="004E67EB">
        <w:rPr>
          <w:rStyle w:val="FontStyle12"/>
          <w:sz w:val="28"/>
          <w:szCs w:val="28"/>
        </w:rPr>
        <w:t xml:space="preserve"> </w:t>
      </w:r>
      <w:r w:rsidRPr="004E67EB">
        <w:rPr>
          <w:rStyle w:val="FontStyle12"/>
          <w:spacing w:val="0"/>
          <w:sz w:val="28"/>
          <w:szCs w:val="28"/>
        </w:rPr>
        <w:t>активности</w:t>
      </w:r>
      <w:r w:rsidRPr="004E67EB">
        <w:rPr>
          <w:rStyle w:val="FontStyle12"/>
          <w:sz w:val="28"/>
          <w:szCs w:val="28"/>
        </w:rPr>
        <w:t xml:space="preserve"> </w:t>
      </w:r>
      <w:r w:rsidRPr="004E67EB">
        <w:rPr>
          <w:rStyle w:val="FontStyle12"/>
          <w:spacing w:val="0"/>
          <w:sz w:val="28"/>
          <w:szCs w:val="28"/>
          <w:lang w:val="en-US"/>
        </w:rPr>
        <w:t>NiMo</w:t>
      </w:r>
      <w:r w:rsidRPr="004E67EB">
        <w:rPr>
          <w:rStyle w:val="FontStyle12"/>
          <w:spacing w:val="0"/>
          <w:sz w:val="28"/>
          <w:szCs w:val="28"/>
        </w:rPr>
        <w:t>/</w:t>
      </w:r>
      <w:r w:rsidR="0096591B" w:rsidRPr="004E67EB">
        <w:rPr>
          <w:rStyle w:val="FontStyle12"/>
          <w:spacing w:val="0"/>
          <w:sz w:val="28"/>
          <w:szCs w:val="28"/>
          <w:lang w:val="en-US"/>
        </w:rPr>
        <w:t>Al</w:t>
      </w:r>
      <w:r w:rsidR="0096591B" w:rsidRPr="004E67EB">
        <w:rPr>
          <w:rStyle w:val="FontStyle12"/>
          <w:spacing w:val="0"/>
          <w:sz w:val="28"/>
          <w:szCs w:val="28"/>
          <w:vertAlign w:val="subscript"/>
        </w:rPr>
        <w:t>2</w:t>
      </w:r>
      <w:r w:rsidR="0096591B" w:rsidRPr="004E67EB">
        <w:rPr>
          <w:rStyle w:val="FontStyle12"/>
          <w:spacing w:val="0"/>
          <w:sz w:val="28"/>
          <w:szCs w:val="28"/>
          <w:lang w:val="en-US"/>
        </w:rPr>
        <w:t>O</w:t>
      </w:r>
      <w:r w:rsidR="0096591B" w:rsidRPr="004E67EB">
        <w:rPr>
          <w:rStyle w:val="FontStyle12"/>
          <w:spacing w:val="0"/>
          <w:sz w:val="28"/>
          <w:szCs w:val="28"/>
          <w:vertAlign w:val="subscript"/>
        </w:rPr>
        <w:t>3</w:t>
      </w:r>
      <w:r w:rsidRPr="004E67EB">
        <w:rPr>
          <w:rStyle w:val="FontStyle12"/>
          <w:sz w:val="28"/>
          <w:szCs w:val="28"/>
        </w:rPr>
        <w:t xml:space="preserve"> </w:t>
      </w:r>
      <w:r w:rsidRPr="004E67EB">
        <w:rPr>
          <w:rStyle w:val="FontStyle12"/>
          <w:spacing w:val="0"/>
          <w:sz w:val="28"/>
          <w:szCs w:val="28"/>
        </w:rPr>
        <w:t>катализатора высказывается</w:t>
      </w:r>
      <w:r w:rsidRPr="004E67EB">
        <w:rPr>
          <w:rStyle w:val="FontStyle12"/>
          <w:sz w:val="28"/>
          <w:szCs w:val="28"/>
        </w:rPr>
        <w:t xml:space="preserve">  </w:t>
      </w:r>
      <w:r w:rsidRPr="004E67EB">
        <w:rPr>
          <w:rStyle w:val="FontStyle12"/>
          <w:spacing w:val="0"/>
          <w:sz w:val="28"/>
          <w:szCs w:val="28"/>
        </w:rPr>
        <w:t>предположение,</w:t>
      </w:r>
      <w:r w:rsidRPr="004E67EB">
        <w:rPr>
          <w:rStyle w:val="FontStyle12"/>
          <w:sz w:val="28"/>
          <w:szCs w:val="28"/>
        </w:rPr>
        <w:t xml:space="preserve">  </w:t>
      </w:r>
      <w:r w:rsidRPr="004E67EB">
        <w:rPr>
          <w:rStyle w:val="FontStyle12"/>
          <w:spacing w:val="0"/>
          <w:sz w:val="28"/>
          <w:szCs w:val="28"/>
        </w:rPr>
        <w:t>что</w:t>
      </w:r>
      <w:r w:rsidRPr="004E67EB">
        <w:rPr>
          <w:rStyle w:val="FontStyle12"/>
          <w:sz w:val="28"/>
          <w:szCs w:val="28"/>
        </w:rPr>
        <w:t xml:space="preserve">  </w:t>
      </w:r>
      <w:r w:rsidRPr="004E67EB">
        <w:rPr>
          <w:rStyle w:val="FontStyle12"/>
          <w:spacing w:val="0"/>
          <w:sz w:val="28"/>
          <w:szCs w:val="28"/>
        </w:rPr>
        <w:t>этот</w:t>
      </w:r>
      <w:r w:rsidRPr="004E67EB">
        <w:rPr>
          <w:rStyle w:val="FontStyle12"/>
          <w:sz w:val="28"/>
          <w:szCs w:val="28"/>
        </w:rPr>
        <w:t xml:space="preserve"> </w:t>
      </w:r>
      <w:r w:rsidRPr="004E67EB">
        <w:rPr>
          <w:rStyle w:val="FontStyle12"/>
          <w:spacing w:val="0"/>
          <w:sz w:val="28"/>
          <w:szCs w:val="28"/>
        </w:rPr>
        <w:t>факт</w:t>
      </w:r>
      <w:r w:rsidRPr="004E67EB">
        <w:rPr>
          <w:rStyle w:val="FontStyle12"/>
          <w:sz w:val="28"/>
          <w:szCs w:val="28"/>
        </w:rPr>
        <w:t xml:space="preserve"> </w:t>
      </w:r>
      <w:r w:rsidRPr="004E67EB">
        <w:rPr>
          <w:rStyle w:val="FontStyle12"/>
          <w:spacing w:val="0"/>
          <w:sz w:val="28"/>
          <w:szCs w:val="28"/>
        </w:rPr>
        <w:t>объясняется</w:t>
      </w:r>
      <w:r w:rsidRPr="004E67EB">
        <w:rPr>
          <w:rStyle w:val="FontStyle12"/>
          <w:sz w:val="28"/>
          <w:szCs w:val="28"/>
        </w:rPr>
        <w:t xml:space="preserve">  </w:t>
      </w:r>
      <w:r w:rsidRPr="004E67EB">
        <w:rPr>
          <w:rStyle w:val="FontStyle12"/>
          <w:spacing w:val="0"/>
          <w:sz w:val="28"/>
          <w:szCs w:val="28"/>
        </w:rPr>
        <w:t>его</w:t>
      </w:r>
      <w:r w:rsidRPr="004E67EB">
        <w:rPr>
          <w:rStyle w:val="FontStyle12"/>
          <w:sz w:val="28"/>
          <w:szCs w:val="28"/>
        </w:rPr>
        <w:t xml:space="preserve">  </w:t>
      </w:r>
      <w:r w:rsidRPr="004E67EB">
        <w:rPr>
          <w:rStyle w:val="FontStyle12"/>
          <w:spacing w:val="0"/>
          <w:sz w:val="28"/>
          <w:szCs w:val="28"/>
        </w:rPr>
        <w:t>«низкой</w:t>
      </w:r>
      <w:r w:rsidRPr="004E67EB">
        <w:rPr>
          <w:rStyle w:val="FontStyle12"/>
          <w:sz w:val="28"/>
          <w:szCs w:val="28"/>
        </w:rPr>
        <w:t xml:space="preserve"> </w:t>
      </w:r>
      <w:r w:rsidRPr="004E67EB">
        <w:rPr>
          <w:rStyle w:val="FontStyle12"/>
          <w:spacing w:val="0"/>
          <w:sz w:val="28"/>
          <w:szCs w:val="28"/>
        </w:rPr>
        <w:t>удельной поверхностью».</w:t>
      </w:r>
      <w:r w:rsidRPr="004E67EB">
        <w:rPr>
          <w:rStyle w:val="FontStyle12"/>
          <w:sz w:val="28"/>
          <w:szCs w:val="28"/>
        </w:rPr>
        <w:t xml:space="preserve"> </w:t>
      </w:r>
      <w:r w:rsidRPr="004E67EB">
        <w:rPr>
          <w:rStyle w:val="FontStyle12"/>
          <w:spacing w:val="0"/>
          <w:sz w:val="28"/>
          <w:szCs w:val="28"/>
        </w:rPr>
        <w:t>Это</w:t>
      </w:r>
      <w:r w:rsidRPr="004E67EB">
        <w:rPr>
          <w:rStyle w:val="FontStyle12"/>
          <w:sz w:val="28"/>
          <w:szCs w:val="28"/>
        </w:rPr>
        <w:t xml:space="preserve"> </w:t>
      </w:r>
      <w:r w:rsidRPr="004E67EB">
        <w:rPr>
          <w:rStyle w:val="FontStyle12"/>
          <w:spacing w:val="0"/>
          <w:sz w:val="28"/>
          <w:szCs w:val="28"/>
        </w:rPr>
        <w:t>нужно</w:t>
      </w:r>
      <w:r w:rsidRPr="004E67EB">
        <w:rPr>
          <w:rStyle w:val="FontStyle12"/>
          <w:sz w:val="28"/>
          <w:szCs w:val="28"/>
        </w:rPr>
        <w:t xml:space="preserve"> </w:t>
      </w:r>
      <w:r w:rsidRPr="004E67EB">
        <w:rPr>
          <w:rStyle w:val="FontStyle12"/>
          <w:spacing w:val="0"/>
          <w:sz w:val="28"/>
          <w:szCs w:val="28"/>
        </w:rPr>
        <w:t>объяснить,</w:t>
      </w:r>
      <w:r w:rsidRPr="004E67EB">
        <w:rPr>
          <w:rStyle w:val="FontStyle12"/>
          <w:sz w:val="28"/>
          <w:szCs w:val="28"/>
        </w:rPr>
        <w:t xml:space="preserve"> </w:t>
      </w:r>
      <w:r w:rsidRPr="004E67EB">
        <w:rPr>
          <w:rStyle w:val="FontStyle12"/>
          <w:spacing w:val="0"/>
          <w:sz w:val="28"/>
          <w:szCs w:val="28"/>
        </w:rPr>
        <w:t>т.к.</w:t>
      </w:r>
      <w:r w:rsidRPr="004E67EB">
        <w:rPr>
          <w:rStyle w:val="FontStyle12"/>
          <w:sz w:val="28"/>
          <w:szCs w:val="28"/>
        </w:rPr>
        <w:t xml:space="preserve"> </w:t>
      </w:r>
      <w:r w:rsidRPr="004E67EB">
        <w:rPr>
          <w:rStyle w:val="FontStyle12"/>
          <w:spacing w:val="0"/>
          <w:sz w:val="28"/>
          <w:szCs w:val="28"/>
        </w:rPr>
        <w:t>напрямую</w:t>
      </w:r>
      <w:r w:rsidRPr="004E67EB">
        <w:rPr>
          <w:rStyle w:val="FontStyle12"/>
          <w:sz w:val="28"/>
          <w:szCs w:val="28"/>
        </w:rPr>
        <w:t xml:space="preserve"> </w:t>
      </w:r>
      <w:r w:rsidRPr="004E67EB">
        <w:rPr>
          <w:rStyle w:val="FontStyle12"/>
          <w:spacing w:val="0"/>
          <w:sz w:val="28"/>
          <w:szCs w:val="28"/>
        </w:rPr>
        <w:t>низкая</w:t>
      </w:r>
      <w:r w:rsidRPr="004E67EB">
        <w:rPr>
          <w:rStyle w:val="FontStyle12"/>
          <w:sz w:val="28"/>
          <w:szCs w:val="28"/>
        </w:rPr>
        <w:t xml:space="preserve"> </w:t>
      </w:r>
      <w:r w:rsidRPr="004E67EB">
        <w:rPr>
          <w:rStyle w:val="FontStyle12"/>
          <w:spacing w:val="0"/>
          <w:sz w:val="28"/>
          <w:szCs w:val="28"/>
        </w:rPr>
        <w:t>удельная</w:t>
      </w:r>
      <w:r w:rsidRPr="004E67EB">
        <w:rPr>
          <w:rStyle w:val="FontStyle12"/>
          <w:sz w:val="28"/>
          <w:szCs w:val="28"/>
        </w:rPr>
        <w:t xml:space="preserve"> </w:t>
      </w:r>
      <w:r w:rsidRPr="004E67EB">
        <w:rPr>
          <w:rStyle w:val="FontStyle12"/>
          <w:spacing w:val="0"/>
          <w:sz w:val="28"/>
          <w:szCs w:val="28"/>
        </w:rPr>
        <w:t>поверхность</w:t>
      </w:r>
      <w:r w:rsidRPr="004E67EB">
        <w:rPr>
          <w:rStyle w:val="FontStyle12"/>
          <w:sz w:val="28"/>
          <w:szCs w:val="28"/>
        </w:rPr>
        <w:t xml:space="preserve"> </w:t>
      </w:r>
      <w:r w:rsidRPr="004E67EB">
        <w:rPr>
          <w:rStyle w:val="FontStyle12"/>
          <w:spacing w:val="0"/>
          <w:sz w:val="28"/>
          <w:szCs w:val="28"/>
        </w:rPr>
        <w:t>при прочих</w:t>
      </w:r>
      <w:r w:rsidRPr="004E67EB">
        <w:rPr>
          <w:rStyle w:val="FontStyle12"/>
          <w:sz w:val="28"/>
          <w:szCs w:val="28"/>
        </w:rPr>
        <w:t xml:space="preserve"> </w:t>
      </w:r>
      <w:r w:rsidRPr="004E67EB">
        <w:rPr>
          <w:rStyle w:val="FontStyle12"/>
          <w:spacing w:val="0"/>
          <w:sz w:val="28"/>
          <w:szCs w:val="28"/>
        </w:rPr>
        <w:t>равных</w:t>
      </w:r>
      <w:r w:rsidRPr="004E67EB">
        <w:rPr>
          <w:rStyle w:val="FontStyle12"/>
          <w:sz w:val="28"/>
          <w:szCs w:val="28"/>
        </w:rPr>
        <w:t xml:space="preserve"> </w:t>
      </w:r>
      <w:r w:rsidRPr="004E67EB">
        <w:rPr>
          <w:rStyle w:val="FontStyle12"/>
          <w:spacing w:val="0"/>
          <w:sz w:val="28"/>
          <w:szCs w:val="28"/>
        </w:rPr>
        <w:t>параметрах</w:t>
      </w:r>
      <w:r w:rsidRPr="004E67EB">
        <w:rPr>
          <w:rStyle w:val="FontStyle12"/>
          <w:sz w:val="28"/>
          <w:szCs w:val="28"/>
        </w:rPr>
        <w:t xml:space="preserve"> </w:t>
      </w:r>
      <w:r w:rsidRPr="004E67EB">
        <w:rPr>
          <w:rStyle w:val="FontStyle12"/>
          <w:spacing w:val="0"/>
          <w:sz w:val="28"/>
          <w:szCs w:val="28"/>
        </w:rPr>
        <w:t>не</w:t>
      </w:r>
      <w:r w:rsidRPr="004E67EB">
        <w:rPr>
          <w:rStyle w:val="FontStyle12"/>
          <w:sz w:val="28"/>
          <w:szCs w:val="28"/>
        </w:rPr>
        <w:t xml:space="preserve"> </w:t>
      </w:r>
      <w:r w:rsidRPr="004E67EB">
        <w:rPr>
          <w:rStyle w:val="FontStyle12"/>
          <w:spacing w:val="0"/>
          <w:sz w:val="28"/>
          <w:szCs w:val="28"/>
        </w:rPr>
        <w:t>приводит</w:t>
      </w:r>
      <w:r w:rsidRPr="004E67EB">
        <w:rPr>
          <w:rStyle w:val="FontStyle12"/>
          <w:sz w:val="28"/>
          <w:szCs w:val="28"/>
        </w:rPr>
        <w:t xml:space="preserve"> </w:t>
      </w:r>
      <w:r w:rsidRPr="004E67EB">
        <w:rPr>
          <w:rStyle w:val="FontStyle12"/>
          <w:spacing w:val="0"/>
          <w:sz w:val="28"/>
          <w:szCs w:val="28"/>
        </w:rPr>
        <w:t>к</w:t>
      </w:r>
      <w:r w:rsidRPr="004E67EB">
        <w:rPr>
          <w:rStyle w:val="FontStyle12"/>
          <w:sz w:val="28"/>
          <w:szCs w:val="28"/>
        </w:rPr>
        <w:t xml:space="preserve"> </w:t>
      </w:r>
      <w:r w:rsidRPr="004E67EB">
        <w:rPr>
          <w:rStyle w:val="FontStyle12"/>
          <w:spacing w:val="0"/>
          <w:sz w:val="28"/>
          <w:szCs w:val="28"/>
        </w:rPr>
        <w:t>низкой</w:t>
      </w:r>
      <w:r w:rsidRPr="004E67EB">
        <w:rPr>
          <w:rStyle w:val="FontStyle12"/>
          <w:sz w:val="28"/>
          <w:szCs w:val="28"/>
        </w:rPr>
        <w:t xml:space="preserve"> </w:t>
      </w:r>
      <w:r w:rsidRPr="004E67EB">
        <w:rPr>
          <w:rStyle w:val="FontStyle12"/>
          <w:spacing w:val="0"/>
          <w:sz w:val="28"/>
          <w:szCs w:val="28"/>
        </w:rPr>
        <w:t>каталитической</w:t>
      </w:r>
      <w:r w:rsidRPr="004E67EB">
        <w:rPr>
          <w:rStyle w:val="FontStyle12"/>
          <w:sz w:val="28"/>
          <w:szCs w:val="28"/>
        </w:rPr>
        <w:t xml:space="preserve"> </w:t>
      </w:r>
      <w:r w:rsidRPr="004E67EB">
        <w:rPr>
          <w:rStyle w:val="FontStyle12"/>
          <w:spacing w:val="0"/>
          <w:sz w:val="28"/>
          <w:szCs w:val="28"/>
        </w:rPr>
        <w:t>активности.</w:t>
      </w:r>
      <w:r w:rsidRPr="004E67EB">
        <w:rPr>
          <w:rStyle w:val="FontStyle12"/>
          <w:sz w:val="28"/>
          <w:szCs w:val="28"/>
        </w:rPr>
        <w:t xml:space="preserve"> </w:t>
      </w:r>
      <w:r w:rsidRPr="004E67EB">
        <w:rPr>
          <w:rStyle w:val="FontStyle12"/>
          <w:spacing w:val="0"/>
          <w:sz w:val="28"/>
          <w:szCs w:val="28"/>
        </w:rPr>
        <w:t>Там</w:t>
      </w:r>
      <w:r w:rsidRPr="004E67EB">
        <w:rPr>
          <w:rStyle w:val="FontStyle12"/>
          <w:sz w:val="28"/>
          <w:szCs w:val="28"/>
        </w:rPr>
        <w:t xml:space="preserve"> </w:t>
      </w:r>
      <w:r w:rsidRPr="004E67EB">
        <w:rPr>
          <w:rStyle w:val="FontStyle12"/>
          <w:spacing w:val="0"/>
          <w:sz w:val="28"/>
          <w:szCs w:val="28"/>
        </w:rPr>
        <w:t>же делается</w:t>
      </w:r>
      <w:r w:rsidRPr="004E67EB">
        <w:rPr>
          <w:rStyle w:val="FontStyle12"/>
          <w:sz w:val="28"/>
          <w:szCs w:val="28"/>
        </w:rPr>
        <w:t xml:space="preserve"> </w:t>
      </w:r>
      <w:r w:rsidRPr="004E67EB">
        <w:rPr>
          <w:rStyle w:val="FontStyle12"/>
          <w:spacing w:val="0"/>
          <w:sz w:val="28"/>
          <w:szCs w:val="28"/>
        </w:rPr>
        <w:t>альтернативное</w:t>
      </w:r>
      <w:r w:rsidRPr="004E67EB">
        <w:rPr>
          <w:rStyle w:val="FontStyle12"/>
          <w:sz w:val="28"/>
          <w:szCs w:val="28"/>
        </w:rPr>
        <w:t xml:space="preserve"> </w:t>
      </w:r>
      <w:r w:rsidRPr="004E67EB">
        <w:rPr>
          <w:rStyle w:val="FontStyle12"/>
          <w:spacing w:val="0"/>
          <w:sz w:val="28"/>
          <w:szCs w:val="28"/>
        </w:rPr>
        <w:t>объяснение</w:t>
      </w:r>
      <w:r w:rsidRPr="004E67EB">
        <w:rPr>
          <w:rStyle w:val="FontStyle12"/>
          <w:sz w:val="28"/>
          <w:szCs w:val="28"/>
        </w:rPr>
        <w:t xml:space="preserve"> </w:t>
      </w:r>
      <w:r w:rsidRPr="004E67EB">
        <w:rPr>
          <w:rStyle w:val="FontStyle12"/>
          <w:spacing w:val="0"/>
          <w:sz w:val="28"/>
          <w:szCs w:val="28"/>
        </w:rPr>
        <w:t>-</w:t>
      </w:r>
      <w:r w:rsidRPr="004E67EB">
        <w:rPr>
          <w:rStyle w:val="FontStyle12"/>
          <w:sz w:val="28"/>
          <w:szCs w:val="28"/>
        </w:rPr>
        <w:t xml:space="preserve"> </w:t>
      </w:r>
      <w:r w:rsidRPr="004E67EB">
        <w:rPr>
          <w:rStyle w:val="FontStyle12"/>
          <w:spacing w:val="0"/>
          <w:sz w:val="28"/>
          <w:szCs w:val="28"/>
        </w:rPr>
        <w:t>его</w:t>
      </w:r>
      <w:r w:rsidRPr="004E67EB">
        <w:rPr>
          <w:rStyle w:val="FontStyle12"/>
          <w:sz w:val="28"/>
          <w:szCs w:val="28"/>
        </w:rPr>
        <w:t xml:space="preserve"> </w:t>
      </w:r>
      <w:r w:rsidRPr="004E67EB">
        <w:rPr>
          <w:rStyle w:val="FontStyle12"/>
          <w:spacing w:val="0"/>
          <w:sz w:val="28"/>
          <w:szCs w:val="28"/>
        </w:rPr>
        <w:t>низкой</w:t>
      </w:r>
      <w:r w:rsidRPr="004E67EB">
        <w:rPr>
          <w:rStyle w:val="FontStyle12"/>
          <w:sz w:val="28"/>
          <w:szCs w:val="28"/>
        </w:rPr>
        <w:t xml:space="preserve"> </w:t>
      </w:r>
      <w:r w:rsidRPr="004E67EB">
        <w:rPr>
          <w:rStyle w:val="FontStyle12"/>
          <w:spacing w:val="0"/>
          <w:sz w:val="28"/>
          <w:szCs w:val="28"/>
        </w:rPr>
        <w:t>кислотностью.</w:t>
      </w:r>
      <w:r w:rsidRPr="004E67EB">
        <w:rPr>
          <w:rStyle w:val="FontStyle12"/>
          <w:sz w:val="28"/>
          <w:szCs w:val="28"/>
        </w:rPr>
        <w:t xml:space="preserve"> </w:t>
      </w:r>
      <w:r w:rsidRPr="004E67EB">
        <w:rPr>
          <w:rStyle w:val="FontStyle12"/>
          <w:spacing w:val="0"/>
          <w:sz w:val="28"/>
          <w:szCs w:val="28"/>
        </w:rPr>
        <w:t>Это</w:t>
      </w:r>
      <w:r w:rsidRPr="004E67EB">
        <w:rPr>
          <w:rStyle w:val="FontStyle12"/>
          <w:sz w:val="28"/>
          <w:szCs w:val="28"/>
        </w:rPr>
        <w:t xml:space="preserve"> </w:t>
      </w:r>
      <w:r w:rsidRPr="004E67EB">
        <w:rPr>
          <w:rStyle w:val="FontStyle12"/>
          <w:spacing w:val="0"/>
          <w:sz w:val="28"/>
          <w:szCs w:val="28"/>
        </w:rPr>
        <w:t>объяснение</w:t>
      </w:r>
      <w:r w:rsidRPr="004E67EB">
        <w:rPr>
          <w:rStyle w:val="FontStyle12"/>
          <w:sz w:val="28"/>
          <w:szCs w:val="28"/>
        </w:rPr>
        <w:t xml:space="preserve"> </w:t>
      </w:r>
      <w:r w:rsidRPr="004E67EB">
        <w:rPr>
          <w:rStyle w:val="FontStyle12"/>
          <w:spacing w:val="0"/>
          <w:sz w:val="28"/>
          <w:szCs w:val="28"/>
        </w:rPr>
        <w:t>может быть</w:t>
      </w:r>
      <w:r w:rsidRPr="004E67EB">
        <w:rPr>
          <w:rStyle w:val="FontStyle12"/>
          <w:sz w:val="28"/>
          <w:szCs w:val="28"/>
        </w:rPr>
        <w:t xml:space="preserve"> </w:t>
      </w:r>
      <w:r w:rsidRPr="004E67EB">
        <w:rPr>
          <w:rStyle w:val="FontStyle12"/>
          <w:spacing w:val="0"/>
          <w:sz w:val="28"/>
          <w:szCs w:val="28"/>
        </w:rPr>
        <w:t>принято</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том</w:t>
      </w:r>
      <w:r w:rsidRPr="004E67EB">
        <w:rPr>
          <w:rStyle w:val="FontStyle12"/>
          <w:sz w:val="28"/>
          <w:szCs w:val="28"/>
        </w:rPr>
        <w:t xml:space="preserve"> </w:t>
      </w:r>
      <w:r w:rsidRPr="004E67EB">
        <w:rPr>
          <w:rStyle w:val="FontStyle12"/>
          <w:spacing w:val="0"/>
          <w:sz w:val="28"/>
          <w:szCs w:val="28"/>
        </w:rPr>
        <w:t>случае,</w:t>
      </w:r>
      <w:r w:rsidRPr="004E67EB">
        <w:rPr>
          <w:rStyle w:val="FontStyle12"/>
          <w:sz w:val="28"/>
          <w:szCs w:val="28"/>
        </w:rPr>
        <w:t xml:space="preserve"> </w:t>
      </w:r>
      <w:r w:rsidRPr="004E67EB">
        <w:rPr>
          <w:rStyle w:val="FontStyle12"/>
          <w:spacing w:val="0"/>
          <w:sz w:val="28"/>
          <w:szCs w:val="28"/>
        </w:rPr>
        <w:t>если</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табл.1</w:t>
      </w:r>
      <w:r w:rsidRPr="004E67EB">
        <w:rPr>
          <w:rStyle w:val="FontStyle12"/>
          <w:sz w:val="28"/>
          <w:szCs w:val="28"/>
        </w:rPr>
        <w:t xml:space="preserve"> </w:t>
      </w:r>
      <w:r w:rsidRPr="004E67EB">
        <w:rPr>
          <w:rStyle w:val="FontStyle12"/>
          <w:spacing w:val="0"/>
          <w:sz w:val="28"/>
          <w:szCs w:val="28"/>
        </w:rPr>
        <w:t>приведена</w:t>
      </w:r>
      <w:r w:rsidRPr="004E67EB">
        <w:rPr>
          <w:rStyle w:val="FontStyle12"/>
          <w:sz w:val="28"/>
          <w:szCs w:val="28"/>
        </w:rPr>
        <w:t xml:space="preserve"> </w:t>
      </w:r>
      <w:r w:rsidRPr="004E67EB">
        <w:rPr>
          <w:rStyle w:val="FontStyle12"/>
          <w:spacing w:val="0"/>
          <w:sz w:val="28"/>
          <w:szCs w:val="28"/>
        </w:rPr>
        <w:t>характеристика</w:t>
      </w:r>
      <w:r w:rsidRPr="004E67EB">
        <w:rPr>
          <w:rStyle w:val="FontStyle12"/>
          <w:sz w:val="28"/>
          <w:szCs w:val="28"/>
        </w:rPr>
        <w:t xml:space="preserve"> </w:t>
      </w:r>
      <w:r w:rsidRPr="004E67EB">
        <w:rPr>
          <w:rStyle w:val="FontStyle12"/>
          <w:spacing w:val="0"/>
          <w:sz w:val="28"/>
          <w:szCs w:val="28"/>
        </w:rPr>
        <w:t>кислотности</w:t>
      </w:r>
      <w:r w:rsidRPr="004E67EB">
        <w:rPr>
          <w:rStyle w:val="FontStyle12"/>
          <w:sz w:val="28"/>
          <w:szCs w:val="28"/>
        </w:rPr>
        <w:t xml:space="preserve"> </w:t>
      </w:r>
      <w:r w:rsidRPr="004E67EB">
        <w:rPr>
          <w:rStyle w:val="FontStyle12"/>
          <w:spacing w:val="0"/>
          <w:sz w:val="28"/>
          <w:szCs w:val="28"/>
        </w:rPr>
        <w:t>для катализаторов</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сульфидной</w:t>
      </w:r>
      <w:r w:rsidRPr="004E67EB">
        <w:rPr>
          <w:rStyle w:val="FontStyle12"/>
          <w:sz w:val="28"/>
          <w:szCs w:val="28"/>
        </w:rPr>
        <w:t xml:space="preserve"> </w:t>
      </w:r>
      <w:r w:rsidRPr="004E67EB">
        <w:rPr>
          <w:rStyle w:val="FontStyle12"/>
          <w:spacing w:val="0"/>
          <w:sz w:val="28"/>
          <w:szCs w:val="28"/>
        </w:rPr>
        <w:t>форме.</w:t>
      </w:r>
    </w:p>
    <w:p w:rsidR="00DF40E8" w:rsidRPr="004E67EB" w:rsidRDefault="007A702B" w:rsidP="00F0381A">
      <w:pPr>
        <w:pStyle w:val="Style6"/>
        <w:widowControl/>
        <w:numPr>
          <w:ilvl w:val="0"/>
          <w:numId w:val="14"/>
        </w:numPr>
        <w:tabs>
          <w:tab w:val="left" w:pos="965"/>
        </w:tabs>
        <w:spacing w:before="10" w:line="360" w:lineRule="auto"/>
        <w:ind w:left="284" w:firstLine="0"/>
        <w:rPr>
          <w:rStyle w:val="FontStyle12"/>
          <w:spacing w:val="0"/>
          <w:sz w:val="28"/>
          <w:szCs w:val="28"/>
        </w:rPr>
      </w:pPr>
      <w:r w:rsidRPr="004E67EB">
        <w:rPr>
          <w:rStyle w:val="FontStyle12"/>
          <w:spacing w:val="0"/>
          <w:sz w:val="28"/>
          <w:szCs w:val="28"/>
        </w:rPr>
        <w:t>Заголовок</w:t>
      </w:r>
      <w:r w:rsidRPr="004E67EB">
        <w:rPr>
          <w:rStyle w:val="FontStyle12"/>
          <w:sz w:val="28"/>
          <w:szCs w:val="28"/>
        </w:rPr>
        <w:t xml:space="preserve"> </w:t>
      </w:r>
      <w:r w:rsidRPr="004E67EB">
        <w:rPr>
          <w:rStyle w:val="FontStyle12"/>
          <w:spacing w:val="0"/>
          <w:sz w:val="28"/>
          <w:szCs w:val="28"/>
        </w:rPr>
        <w:t>табл.</w:t>
      </w:r>
      <w:r w:rsidRPr="004E67EB">
        <w:rPr>
          <w:rStyle w:val="FontStyle12"/>
          <w:sz w:val="28"/>
          <w:szCs w:val="28"/>
        </w:rPr>
        <w:t xml:space="preserve"> </w:t>
      </w:r>
      <w:r w:rsidRPr="004E67EB">
        <w:rPr>
          <w:rStyle w:val="FontStyle12"/>
          <w:spacing w:val="0"/>
          <w:sz w:val="28"/>
          <w:szCs w:val="28"/>
        </w:rPr>
        <w:t>5:</w:t>
      </w:r>
      <w:r w:rsidRPr="004E67EB">
        <w:rPr>
          <w:rStyle w:val="FontStyle12"/>
          <w:sz w:val="28"/>
          <w:szCs w:val="28"/>
        </w:rPr>
        <w:t xml:space="preserve"> </w:t>
      </w:r>
      <w:r w:rsidRPr="004E67EB">
        <w:rPr>
          <w:rStyle w:val="FontStyle12"/>
          <w:spacing w:val="0"/>
          <w:sz w:val="28"/>
          <w:szCs w:val="28"/>
        </w:rPr>
        <w:t>неверная</w:t>
      </w:r>
      <w:r w:rsidRPr="004E67EB">
        <w:rPr>
          <w:rStyle w:val="FontStyle12"/>
          <w:sz w:val="28"/>
          <w:szCs w:val="28"/>
        </w:rPr>
        <w:t xml:space="preserve"> </w:t>
      </w:r>
      <w:r w:rsidRPr="004E67EB">
        <w:rPr>
          <w:rStyle w:val="FontStyle12"/>
          <w:spacing w:val="0"/>
          <w:sz w:val="28"/>
          <w:szCs w:val="28"/>
        </w:rPr>
        <w:t>терминология.</w:t>
      </w:r>
      <w:r w:rsidRPr="004E67EB">
        <w:rPr>
          <w:rStyle w:val="FontStyle12"/>
          <w:sz w:val="28"/>
          <w:szCs w:val="28"/>
        </w:rPr>
        <w:t xml:space="preserve"> </w:t>
      </w:r>
      <w:r w:rsidRPr="004E67EB">
        <w:rPr>
          <w:rStyle w:val="FontStyle12"/>
          <w:spacing w:val="0"/>
          <w:sz w:val="28"/>
          <w:szCs w:val="28"/>
        </w:rPr>
        <w:t>Правильно:</w:t>
      </w:r>
      <w:r w:rsidRPr="004E67EB">
        <w:rPr>
          <w:rStyle w:val="FontStyle12"/>
          <w:sz w:val="28"/>
          <w:szCs w:val="28"/>
        </w:rPr>
        <w:t xml:space="preserve"> </w:t>
      </w:r>
      <w:r w:rsidRPr="004E67EB">
        <w:rPr>
          <w:rStyle w:val="FontStyle12"/>
          <w:spacing w:val="0"/>
          <w:sz w:val="28"/>
          <w:szCs w:val="28"/>
        </w:rPr>
        <w:t>«моно-,</w:t>
      </w:r>
      <w:r w:rsidRPr="004E67EB">
        <w:rPr>
          <w:rStyle w:val="FontStyle12"/>
          <w:sz w:val="28"/>
          <w:szCs w:val="28"/>
        </w:rPr>
        <w:t xml:space="preserve"> </w:t>
      </w:r>
      <w:r w:rsidRPr="004E67EB">
        <w:rPr>
          <w:rStyle w:val="FontStyle12"/>
          <w:spacing w:val="0"/>
          <w:sz w:val="28"/>
          <w:szCs w:val="28"/>
        </w:rPr>
        <w:t>би-</w:t>
      </w:r>
      <w:r w:rsidRPr="004E67EB">
        <w:rPr>
          <w:rStyle w:val="FontStyle12"/>
          <w:sz w:val="28"/>
          <w:szCs w:val="28"/>
        </w:rPr>
        <w:t xml:space="preserve"> </w:t>
      </w:r>
      <w:r w:rsidRPr="004E67EB">
        <w:rPr>
          <w:rStyle w:val="FontStyle12"/>
          <w:spacing w:val="0"/>
          <w:sz w:val="28"/>
          <w:szCs w:val="28"/>
        </w:rPr>
        <w:t>и</w:t>
      </w:r>
      <w:r w:rsidRPr="004E67EB">
        <w:rPr>
          <w:rStyle w:val="FontStyle12"/>
          <w:spacing w:val="0"/>
          <w:sz w:val="28"/>
          <w:szCs w:val="28"/>
        </w:rPr>
        <w:br/>
        <w:t>трициклических</w:t>
      </w:r>
      <w:r w:rsidRPr="004E67EB">
        <w:rPr>
          <w:rStyle w:val="FontStyle12"/>
          <w:sz w:val="28"/>
          <w:szCs w:val="28"/>
        </w:rPr>
        <w:t xml:space="preserve"> </w:t>
      </w:r>
      <w:r w:rsidRPr="004E67EB">
        <w:rPr>
          <w:rStyle w:val="FontStyle12"/>
          <w:spacing w:val="0"/>
          <w:sz w:val="28"/>
          <w:szCs w:val="28"/>
        </w:rPr>
        <w:t>ароматических</w:t>
      </w:r>
      <w:r w:rsidRPr="004E67EB">
        <w:rPr>
          <w:rStyle w:val="FontStyle12"/>
          <w:sz w:val="28"/>
          <w:szCs w:val="28"/>
        </w:rPr>
        <w:t xml:space="preserve"> </w:t>
      </w:r>
      <w:r w:rsidRPr="004E67EB">
        <w:rPr>
          <w:rStyle w:val="FontStyle12"/>
          <w:spacing w:val="0"/>
          <w:sz w:val="28"/>
          <w:szCs w:val="28"/>
        </w:rPr>
        <w:t>соединений».</w:t>
      </w:r>
    </w:p>
    <w:p w:rsidR="00DF40E8" w:rsidRPr="004E67EB" w:rsidRDefault="007A702B" w:rsidP="00F0381A">
      <w:pPr>
        <w:pStyle w:val="Style6"/>
        <w:widowControl/>
        <w:numPr>
          <w:ilvl w:val="0"/>
          <w:numId w:val="14"/>
        </w:numPr>
        <w:tabs>
          <w:tab w:val="left" w:pos="965"/>
        </w:tabs>
        <w:spacing w:before="10" w:line="360" w:lineRule="auto"/>
        <w:ind w:left="284" w:firstLine="0"/>
        <w:rPr>
          <w:rStyle w:val="FontStyle12"/>
          <w:spacing w:val="0"/>
          <w:sz w:val="28"/>
          <w:szCs w:val="28"/>
        </w:rPr>
      </w:pPr>
      <w:r w:rsidRPr="004E67EB">
        <w:rPr>
          <w:rStyle w:val="FontStyle12"/>
          <w:spacing w:val="0"/>
          <w:sz w:val="28"/>
          <w:szCs w:val="28"/>
        </w:rPr>
        <w:t>С.</w:t>
      </w:r>
      <w:r w:rsidRPr="004E67EB">
        <w:rPr>
          <w:rStyle w:val="FontStyle12"/>
          <w:sz w:val="28"/>
          <w:szCs w:val="28"/>
        </w:rPr>
        <w:t xml:space="preserve"> </w:t>
      </w:r>
      <w:r w:rsidRPr="004E67EB">
        <w:rPr>
          <w:rStyle w:val="FontStyle12"/>
          <w:spacing w:val="0"/>
          <w:sz w:val="28"/>
          <w:szCs w:val="28"/>
        </w:rPr>
        <w:t>17</w:t>
      </w:r>
      <w:r w:rsidRPr="004E67EB">
        <w:rPr>
          <w:rStyle w:val="FontStyle12"/>
          <w:sz w:val="28"/>
          <w:szCs w:val="28"/>
        </w:rPr>
        <w:t xml:space="preserve"> </w:t>
      </w:r>
      <w:r w:rsidRPr="004E67EB">
        <w:rPr>
          <w:rStyle w:val="FontStyle12"/>
          <w:spacing w:val="0"/>
          <w:sz w:val="28"/>
          <w:szCs w:val="28"/>
        </w:rPr>
        <w:t>«Низкая</w:t>
      </w:r>
      <w:r w:rsidRPr="004E67EB">
        <w:rPr>
          <w:rStyle w:val="FontStyle12"/>
          <w:sz w:val="28"/>
          <w:szCs w:val="28"/>
        </w:rPr>
        <w:t xml:space="preserve"> </w:t>
      </w:r>
      <w:r w:rsidRPr="004E67EB">
        <w:rPr>
          <w:rStyle w:val="FontStyle12"/>
          <w:spacing w:val="0"/>
          <w:sz w:val="28"/>
          <w:szCs w:val="28"/>
        </w:rPr>
        <w:t>активность</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гидрокрекинге</w:t>
      </w:r>
      <w:r w:rsidRPr="004E67EB">
        <w:rPr>
          <w:rStyle w:val="FontStyle12"/>
          <w:sz w:val="28"/>
          <w:szCs w:val="28"/>
        </w:rPr>
        <w:t xml:space="preserve"> </w:t>
      </w:r>
      <w:r w:rsidRPr="004E67EB">
        <w:rPr>
          <w:rStyle w:val="FontStyle12"/>
          <w:spacing w:val="0"/>
          <w:sz w:val="28"/>
          <w:szCs w:val="28"/>
        </w:rPr>
        <w:t>связана</w:t>
      </w:r>
      <w:r w:rsidRPr="004E67EB">
        <w:rPr>
          <w:rStyle w:val="FontStyle12"/>
          <w:sz w:val="28"/>
          <w:szCs w:val="28"/>
        </w:rPr>
        <w:t xml:space="preserve"> </w:t>
      </w:r>
      <w:r w:rsidRPr="004E67EB">
        <w:rPr>
          <w:rStyle w:val="FontStyle12"/>
          <w:spacing w:val="0"/>
          <w:sz w:val="28"/>
          <w:szCs w:val="28"/>
        </w:rPr>
        <w:t>с</w:t>
      </w:r>
      <w:r w:rsidRPr="004E67EB">
        <w:rPr>
          <w:rStyle w:val="FontStyle12"/>
          <w:sz w:val="28"/>
          <w:szCs w:val="28"/>
        </w:rPr>
        <w:t xml:space="preserve"> </w:t>
      </w:r>
      <w:r w:rsidRPr="004E67EB">
        <w:rPr>
          <w:rStyle w:val="FontStyle12"/>
          <w:spacing w:val="0"/>
          <w:sz w:val="28"/>
          <w:szCs w:val="28"/>
        </w:rPr>
        <w:t>низкой</w:t>
      </w:r>
      <w:r w:rsidRPr="004E67EB">
        <w:rPr>
          <w:rStyle w:val="FontStyle12"/>
          <w:sz w:val="28"/>
          <w:szCs w:val="28"/>
        </w:rPr>
        <w:t xml:space="preserve"> </w:t>
      </w:r>
      <w:r w:rsidRPr="004E67EB">
        <w:rPr>
          <w:rStyle w:val="FontStyle12"/>
          <w:spacing w:val="0"/>
          <w:sz w:val="28"/>
          <w:szCs w:val="28"/>
        </w:rPr>
        <w:t>гидродеазотирующей</w:t>
      </w:r>
      <w:r w:rsidR="004C6633" w:rsidRPr="004E67EB">
        <w:rPr>
          <w:rStyle w:val="FontStyle12"/>
          <w:spacing w:val="0"/>
          <w:sz w:val="28"/>
          <w:szCs w:val="28"/>
        </w:rPr>
        <w:t xml:space="preserve"> </w:t>
      </w:r>
      <w:r w:rsidRPr="004E67EB">
        <w:rPr>
          <w:rStyle w:val="FontStyle12"/>
          <w:spacing w:val="0"/>
          <w:sz w:val="28"/>
          <w:szCs w:val="28"/>
        </w:rPr>
        <w:t>активностью»?</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автореферате</w:t>
      </w:r>
      <w:r w:rsidRPr="004E67EB">
        <w:rPr>
          <w:rStyle w:val="FontStyle12"/>
          <w:sz w:val="28"/>
          <w:szCs w:val="28"/>
        </w:rPr>
        <w:t xml:space="preserve"> </w:t>
      </w:r>
      <w:r w:rsidRPr="004E67EB">
        <w:rPr>
          <w:rStyle w:val="FontStyle12"/>
          <w:spacing w:val="0"/>
          <w:sz w:val="28"/>
          <w:szCs w:val="28"/>
        </w:rPr>
        <w:t>нет</w:t>
      </w:r>
      <w:r w:rsidRPr="004E67EB">
        <w:rPr>
          <w:rStyle w:val="FontStyle12"/>
          <w:sz w:val="28"/>
          <w:szCs w:val="28"/>
        </w:rPr>
        <w:t xml:space="preserve"> </w:t>
      </w:r>
      <w:r w:rsidRPr="004E67EB">
        <w:rPr>
          <w:rStyle w:val="FontStyle12"/>
          <w:spacing w:val="0"/>
          <w:sz w:val="28"/>
          <w:szCs w:val="28"/>
        </w:rPr>
        <w:t>никаких</w:t>
      </w:r>
      <w:r w:rsidRPr="004E67EB">
        <w:rPr>
          <w:rStyle w:val="FontStyle12"/>
          <w:sz w:val="28"/>
          <w:szCs w:val="28"/>
        </w:rPr>
        <w:t xml:space="preserve"> </w:t>
      </w:r>
      <w:r w:rsidRPr="004E67EB">
        <w:rPr>
          <w:rStyle w:val="FontStyle12"/>
          <w:spacing w:val="0"/>
          <w:sz w:val="28"/>
          <w:szCs w:val="28"/>
        </w:rPr>
        <w:t>указаний</w:t>
      </w:r>
      <w:r w:rsidRPr="004E67EB">
        <w:rPr>
          <w:rStyle w:val="FontStyle12"/>
          <w:sz w:val="28"/>
          <w:szCs w:val="28"/>
        </w:rPr>
        <w:t xml:space="preserve"> </w:t>
      </w:r>
      <w:r w:rsidRPr="004E67EB">
        <w:rPr>
          <w:rStyle w:val="FontStyle12"/>
          <w:spacing w:val="0"/>
          <w:sz w:val="28"/>
          <w:szCs w:val="28"/>
        </w:rPr>
        <w:t>на</w:t>
      </w:r>
      <w:r w:rsidRPr="004E67EB">
        <w:rPr>
          <w:rStyle w:val="FontStyle12"/>
          <w:sz w:val="28"/>
          <w:szCs w:val="28"/>
        </w:rPr>
        <w:t xml:space="preserve"> </w:t>
      </w:r>
      <w:r w:rsidRPr="004E67EB">
        <w:rPr>
          <w:rStyle w:val="FontStyle12"/>
          <w:spacing w:val="0"/>
          <w:sz w:val="28"/>
          <w:szCs w:val="28"/>
        </w:rPr>
        <w:t>то,</w:t>
      </w:r>
      <w:r w:rsidRPr="004E67EB">
        <w:rPr>
          <w:rStyle w:val="FontStyle12"/>
          <w:sz w:val="28"/>
          <w:szCs w:val="28"/>
        </w:rPr>
        <w:t xml:space="preserve"> </w:t>
      </w:r>
      <w:r w:rsidRPr="004E67EB">
        <w:rPr>
          <w:rStyle w:val="FontStyle12"/>
          <w:spacing w:val="0"/>
          <w:sz w:val="28"/>
          <w:szCs w:val="28"/>
        </w:rPr>
        <w:t>что</w:t>
      </w:r>
      <w:r w:rsidRPr="004E67EB">
        <w:rPr>
          <w:rStyle w:val="FontStyle12"/>
          <w:sz w:val="28"/>
          <w:szCs w:val="28"/>
        </w:rPr>
        <w:t xml:space="preserve"> </w:t>
      </w:r>
      <w:r w:rsidRPr="004E67EB">
        <w:rPr>
          <w:rStyle w:val="FontStyle12"/>
          <w:spacing w:val="0"/>
          <w:sz w:val="28"/>
          <w:szCs w:val="28"/>
        </w:rPr>
        <w:t>гидродеазотирующая</w:t>
      </w:r>
      <w:r w:rsidR="004C6633" w:rsidRPr="004E67EB">
        <w:rPr>
          <w:rStyle w:val="FontStyle12"/>
          <w:spacing w:val="0"/>
          <w:sz w:val="28"/>
          <w:szCs w:val="28"/>
        </w:rPr>
        <w:t xml:space="preserve"> </w:t>
      </w:r>
      <w:r w:rsidRPr="004E67EB">
        <w:rPr>
          <w:rStyle w:val="FontStyle12"/>
          <w:spacing w:val="0"/>
          <w:sz w:val="28"/>
          <w:szCs w:val="28"/>
        </w:rPr>
        <w:t>активность</w:t>
      </w:r>
      <w:r w:rsidRPr="004E67EB">
        <w:rPr>
          <w:rStyle w:val="FontStyle12"/>
          <w:sz w:val="28"/>
          <w:szCs w:val="28"/>
        </w:rPr>
        <w:t xml:space="preserve"> </w:t>
      </w:r>
      <w:r w:rsidRPr="004E67EB">
        <w:rPr>
          <w:rStyle w:val="FontStyle12"/>
          <w:spacing w:val="0"/>
          <w:sz w:val="28"/>
          <w:szCs w:val="28"/>
        </w:rPr>
        <w:t>вообще</w:t>
      </w:r>
      <w:r w:rsidRPr="004E67EB">
        <w:rPr>
          <w:rStyle w:val="FontStyle12"/>
          <w:sz w:val="28"/>
          <w:szCs w:val="28"/>
        </w:rPr>
        <w:t xml:space="preserve"> </w:t>
      </w:r>
      <w:r w:rsidRPr="004E67EB">
        <w:rPr>
          <w:rStyle w:val="FontStyle12"/>
          <w:spacing w:val="0"/>
          <w:sz w:val="28"/>
          <w:szCs w:val="28"/>
        </w:rPr>
        <w:t>определялась</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этой</w:t>
      </w:r>
      <w:r w:rsidRPr="004E67EB">
        <w:rPr>
          <w:rStyle w:val="FontStyle12"/>
          <w:sz w:val="28"/>
          <w:szCs w:val="28"/>
        </w:rPr>
        <w:t xml:space="preserve"> </w:t>
      </w:r>
      <w:r w:rsidRPr="004E67EB">
        <w:rPr>
          <w:rStyle w:val="FontStyle12"/>
          <w:spacing w:val="0"/>
          <w:sz w:val="28"/>
          <w:szCs w:val="28"/>
        </w:rPr>
        <w:t>работе,</w:t>
      </w:r>
      <w:r w:rsidRPr="004E67EB">
        <w:rPr>
          <w:rStyle w:val="FontStyle12"/>
          <w:sz w:val="28"/>
          <w:szCs w:val="28"/>
        </w:rPr>
        <w:t xml:space="preserve"> </w:t>
      </w:r>
      <w:r w:rsidRPr="004E67EB">
        <w:rPr>
          <w:rStyle w:val="FontStyle12"/>
          <w:spacing w:val="0"/>
          <w:sz w:val="28"/>
          <w:szCs w:val="28"/>
        </w:rPr>
        <w:t>и</w:t>
      </w:r>
      <w:r w:rsidRPr="004E67EB">
        <w:rPr>
          <w:rStyle w:val="FontStyle12"/>
          <w:sz w:val="28"/>
          <w:szCs w:val="28"/>
        </w:rPr>
        <w:t xml:space="preserve"> </w:t>
      </w:r>
      <w:r w:rsidRPr="004E67EB">
        <w:rPr>
          <w:rStyle w:val="FontStyle12"/>
          <w:spacing w:val="0"/>
          <w:sz w:val="28"/>
          <w:szCs w:val="28"/>
        </w:rPr>
        <w:t>тем</w:t>
      </w:r>
      <w:r w:rsidRPr="004E67EB">
        <w:rPr>
          <w:rStyle w:val="FontStyle12"/>
          <w:sz w:val="28"/>
          <w:szCs w:val="28"/>
        </w:rPr>
        <w:t xml:space="preserve"> </w:t>
      </w:r>
      <w:r w:rsidRPr="004E67EB">
        <w:rPr>
          <w:rStyle w:val="FontStyle12"/>
          <w:spacing w:val="0"/>
          <w:sz w:val="28"/>
          <w:szCs w:val="28"/>
        </w:rPr>
        <w:t>более</w:t>
      </w:r>
      <w:r w:rsidRPr="004E67EB">
        <w:rPr>
          <w:rStyle w:val="FontStyle12"/>
          <w:sz w:val="28"/>
          <w:szCs w:val="28"/>
        </w:rPr>
        <w:t xml:space="preserve"> </w:t>
      </w:r>
      <w:r w:rsidRPr="004E67EB">
        <w:rPr>
          <w:rStyle w:val="FontStyle12"/>
          <w:spacing w:val="0"/>
          <w:sz w:val="28"/>
          <w:szCs w:val="28"/>
        </w:rPr>
        <w:t>на</w:t>
      </w:r>
      <w:r w:rsidRPr="004E67EB">
        <w:rPr>
          <w:rStyle w:val="FontStyle12"/>
          <w:sz w:val="28"/>
          <w:szCs w:val="28"/>
        </w:rPr>
        <w:t xml:space="preserve"> </w:t>
      </w:r>
      <w:r w:rsidRPr="004E67EB">
        <w:rPr>
          <w:rStyle w:val="FontStyle12"/>
          <w:spacing w:val="0"/>
          <w:sz w:val="28"/>
          <w:szCs w:val="28"/>
        </w:rPr>
        <w:t>то,</w:t>
      </w:r>
      <w:r w:rsidRPr="004E67EB">
        <w:rPr>
          <w:rStyle w:val="FontStyle12"/>
          <w:sz w:val="28"/>
          <w:szCs w:val="28"/>
        </w:rPr>
        <w:t xml:space="preserve"> </w:t>
      </w:r>
      <w:r w:rsidRPr="004E67EB">
        <w:rPr>
          <w:rStyle w:val="FontStyle12"/>
          <w:spacing w:val="0"/>
          <w:sz w:val="28"/>
          <w:szCs w:val="28"/>
        </w:rPr>
        <w:t>что</w:t>
      </w:r>
      <w:r w:rsidRPr="004E67EB">
        <w:rPr>
          <w:rStyle w:val="FontStyle12"/>
          <w:sz w:val="28"/>
          <w:szCs w:val="28"/>
        </w:rPr>
        <w:t xml:space="preserve"> </w:t>
      </w:r>
      <w:r w:rsidRPr="004E67EB">
        <w:rPr>
          <w:rStyle w:val="FontStyle12"/>
          <w:spacing w:val="0"/>
          <w:sz w:val="28"/>
          <w:szCs w:val="28"/>
        </w:rPr>
        <w:t>она</w:t>
      </w:r>
      <w:r w:rsidRPr="004E67EB">
        <w:rPr>
          <w:rStyle w:val="FontStyle12"/>
          <w:sz w:val="28"/>
          <w:szCs w:val="28"/>
        </w:rPr>
        <w:t xml:space="preserve"> </w:t>
      </w:r>
      <w:r w:rsidRPr="004E67EB">
        <w:rPr>
          <w:rStyle w:val="FontStyle12"/>
          <w:spacing w:val="0"/>
          <w:sz w:val="28"/>
          <w:szCs w:val="28"/>
        </w:rPr>
        <w:t>каким-то</w:t>
      </w:r>
      <w:r w:rsidRPr="004E67EB">
        <w:rPr>
          <w:rStyle w:val="FontStyle12"/>
          <w:sz w:val="28"/>
          <w:szCs w:val="28"/>
        </w:rPr>
        <w:t xml:space="preserve"> </w:t>
      </w:r>
      <w:r w:rsidRPr="004E67EB">
        <w:rPr>
          <w:rStyle w:val="FontStyle12"/>
          <w:spacing w:val="0"/>
          <w:sz w:val="28"/>
          <w:szCs w:val="28"/>
        </w:rPr>
        <w:t>образом</w:t>
      </w:r>
      <w:r w:rsidR="00C330D5" w:rsidRPr="004E67EB">
        <w:rPr>
          <w:rStyle w:val="FontStyle12"/>
          <w:spacing w:val="0"/>
          <w:sz w:val="28"/>
          <w:szCs w:val="28"/>
        </w:rPr>
        <w:t xml:space="preserve"> </w:t>
      </w:r>
      <w:r w:rsidRPr="004E67EB">
        <w:rPr>
          <w:rStyle w:val="FontStyle12"/>
          <w:spacing w:val="0"/>
          <w:sz w:val="28"/>
          <w:szCs w:val="28"/>
        </w:rPr>
        <w:t>связана</w:t>
      </w:r>
      <w:r w:rsidRPr="004E67EB">
        <w:rPr>
          <w:rStyle w:val="FontStyle12"/>
          <w:sz w:val="28"/>
          <w:szCs w:val="28"/>
        </w:rPr>
        <w:t xml:space="preserve"> </w:t>
      </w:r>
      <w:r w:rsidRPr="004E67EB">
        <w:rPr>
          <w:rStyle w:val="FontStyle12"/>
          <w:spacing w:val="0"/>
          <w:sz w:val="28"/>
          <w:szCs w:val="28"/>
        </w:rPr>
        <w:t>с</w:t>
      </w:r>
      <w:r w:rsidRPr="004E67EB">
        <w:rPr>
          <w:rStyle w:val="FontStyle12"/>
          <w:sz w:val="28"/>
          <w:szCs w:val="28"/>
        </w:rPr>
        <w:t xml:space="preserve"> </w:t>
      </w:r>
      <w:r w:rsidRPr="004E67EB">
        <w:rPr>
          <w:rStyle w:val="FontStyle12"/>
          <w:spacing w:val="0"/>
          <w:sz w:val="28"/>
          <w:szCs w:val="28"/>
        </w:rPr>
        <w:t>гидрокрекингом.</w:t>
      </w:r>
    </w:p>
    <w:p w:rsidR="00DF40E8" w:rsidRPr="004E67EB" w:rsidRDefault="007A702B" w:rsidP="00F0381A">
      <w:pPr>
        <w:pStyle w:val="Style6"/>
        <w:widowControl/>
        <w:numPr>
          <w:ilvl w:val="0"/>
          <w:numId w:val="14"/>
        </w:numPr>
        <w:tabs>
          <w:tab w:val="left" w:pos="965"/>
        </w:tabs>
        <w:spacing w:before="10" w:line="360" w:lineRule="auto"/>
        <w:ind w:left="284" w:firstLine="0"/>
        <w:rPr>
          <w:rStyle w:val="FontStyle12"/>
          <w:spacing w:val="0"/>
          <w:sz w:val="28"/>
          <w:szCs w:val="28"/>
        </w:rPr>
      </w:pPr>
      <w:r w:rsidRPr="004E67EB">
        <w:rPr>
          <w:rStyle w:val="FontStyle12"/>
          <w:spacing w:val="0"/>
          <w:sz w:val="28"/>
          <w:szCs w:val="28"/>
        </w:rPr>
        <w:t xml:space="preserve">Как проводилось </w:t>
      </w:r>
      <w:proofErr w:type="spellStart"/>
      <w:r w:rsidRPr="004E67EB">
        <w:rPr>
          <w:rStyle w:val="FontStyle12"/>
          <w:spacing w:val="0"/>
          <w:sz w:val="28"/>
          <w:szCs w:val="28"/>
        </w:rPr>
        <w:t>сульфидирование</w:t>
      </w:r>
      <w:proofErr w:type="spellEnd"/>
      <w:r w:rsidRPr="004E67EB">
        <w:rPr>
          <w:rStyle w:val="FontStyle12"/>
          <w:spacing w:val="0"/>
          <w:sz w:val="28"/>
          <w:szCs w:val="28"/>
        </w:rPr>
        <w:t xml:space="preserve"> </w:t>
      </w:r>
      <w:r w:rsidRPr="004E67EB">
        <w:rPr>
          <w:rStyle w:val="FontStyle12"/>
          <w:spacing w:val="0"/>
          <w:sz w:val="28"/>
          <w:szCs w:val="28"/>
          <w:lang w:val="en-US"/>
        </w:rPr>
        <w:t>W</w:t>
      </w:r>
      <w:r w:rsidRPr="004E67EB">
        <w:rPr>
          <w:rStyle w:val="FontStyle12"/>
          <w:spacing w:val="0"/>
          <w:sz w:val="28"/>
          <w:szCs w:val="28"/>
        </w:rPr>
        <w:t>-содержащих катализаторов? Известно, что температура их сульфидирования должна быть выше, чем для Мо-содержащих.</w:t>
      </w:r>
    </w:p>
    <w:p w:rsidR="007A702B" w:rsidRPr="004E67EB" w:rsidRDefault="007A702B" w:rsidP="00F0381A">
      <w:pPr>
        <w:pStyle w:val="Style6"/>
        <w:widowControl/>
        <w:numPr>
          <w:ilvl w:val="0"/>
          <w:numId w:val="14"/>
        </w:numPr>
        <w:tabs>
          <w:tab w:val="left" w:pos="965"/>
        </w:tabs>
        <w:spacing w:before="10" w:line="360" w:lineRule="auto"/>
        <w:ind w:left="284" w:firstLine="0"/>
        <w:rPr>
          <w:rStyle w:val="FontStyle12"/>
          <w:spacing w:val="0"/>
          <w:sz w:val="28"/>
          <w:szCs w:val="28"/>
        </w:rPr>
      </w:pPr>
      <w:r w:rsidRPr="004E67EB">
        <w:rPr>
          <w:rStyle w:val="FontStyle12"/>
          <w:spacing w:val="0"/>
          <w:sz w:val="28"/>
          <w:szCs w:val="28"/>
        </w:rPr>
        <w:t>С.</w:t>
      </w:r>
      <w:r w:rsidRPr="004E67EB">
        <w:rPr>
          <w:rStyle w:val="FontStyle12"/>
          <w:sz w:val="28"/>
          <w:szCs w:val="28"/>
        </w:rPr>
        <w:t xml:space="preserve"> </w:t>
      </w:r>
      <w:r w:rsidRPr="004E67EB">
        <w:rPr>
          <w:rStyle w:val="FontStyle12"/>
          <w:spacing w:val="0"/>
          <w:sz w:val="28"/>
          <w:szCs w:val="28"/>
        </w:rPr>
        <w:t>19,</w:t>
      </w:r>
      <w:r w:rsidRPr="004E67EB">
        <w:rPr>
          <w:rStyle w:val="FontStyle12"/>
          <w:sz w:val="28"/>
          <w:szCs w:val="28"/>
        </w:rPr>
        <w:t xml:space="preserve"> </w:t>
      </w:r>
      <w:r w:rsidRPr="004E67EB">
        <w:rPr>
          <w:rStyle w:val="FontStyle12"/>
          <w:spacing w:val="0"/>
          <w:sz w:val="28"/>
          <w:szCs w:val="28"/>
        </w:rPr>
        <w:t>вывод</w:t>
      </w:r>
      <w:r w:rsidRPr="004E67EB">
        <w:rPr>
          <w:rStyle w:val="FontStyle12"/>
          <w:sz w:val="28"/>
          <w:szCs w:val="28"/>
        </w:rPr>
        <w:t xml:space="preserve"> </w:t>
      </w:r>
      <w:r w:rsidRPr="004E67EB">
        <w:rPr>
          <w:rStyle w:val="FontStyle12"/>
          <w:spacing w:val="0"/>
          <w:sz w:val="28"/>
          <w:szCs w:val="28"/>
        </w:rPr>
        <w:t>6.</w:t>
      </w:r>
      <w:r w:rsidRPr="004E67EB">
        <w:rPr>
          <w:rStyle w:val="FontStyle12"/>
          <w:sz w:val="28"/>
          <w:szCs w:val="28"/>
        </w:rPr>
        <w:t xml:space="preserve"> </w:t>
      </w:r>
      <w:r w:rsidRPr="004E67EB">
        <w:rPr>
          <w:rStyle w:val="FontStyle12"/>
          <w:spacing w:val="0"/>
          <w:sz w:val="28"/>
          <w:szCs w:val="28"/>
        </w:rPr>
        <w:t>«Дизельная</w:t>
      </w:r>
      <w:r w:rsidRPr="004E67EB">
        <w:rPr>
          <w:rStyle w:val="FontStyle12"/>
          <w:sz w:val="28"/>
          <w:szCs w:val="28"/>
        </w:rPr>
        <w:t xml:space="preserve"> </w:t>
      </w:r>
      <w:r w:rsidRPr="004E67EB">
        <w:rPr>
          <w:rStyle w:val="FontStyle12"/>
          <w:spacing w:val="0"/>
          <w:sz w:val="28"/>
          <w:szCs w:val="28"/>
        </w:rPr>
        <w:t>фракция,</w:t>
      </w:r>
      <w:r w:rsidRPr="004E67EB">
        <w:rPr>
          <w:rStyle w:val="FontStyle12"/>
          <w:sz w:val="28"/>
          <w:szCs w:val="28"/>
        </w:rPr>
        <w:t xml:space="preserve"> </w:t>
      </w:r>
      <w:r w:rsidRPr="004E67EB">
        <w:rPr>
          <w:rStyle w:val="FontStyle12"/>
          <w:spacing w:val="0"/>
          <w:sz w:val="28"/>
          <w:szCs w:val="28"/>
        </w:rPr>
        <w:t>содержащая</w:t>
      </w:r>
      <w:r w:rsidRPr="004E67EB">
        <w:rPr>
          <w:rStyle w:val="FontStyle12"/>
          <w:sz w:val="28"/>
          <w:szCs w:val="28"/>
        </w:rPr>
        <w:t xml:space="preserve"> </w:t>
      </w:r>
      <w:r w:rsidRPr="004E67EB">
        <w:rPr>
          <w:rStyle w:val="FontStyle12"/>
          <w:spacing w:val="0"/>
          <w:sz w:val="28"/>
          <w:szCs w:val="28"/>
        </w:rPr>
        <w:t>менее</w:t>
      </w:r>
      <w:r w:rsidRPr="004E67EB">
        <w:rPr>
          <w:rStyle w:val="FontStyle12"/>
          <w:sz w:val="28"/>
          <w:szCs w:val="28"/>
        </w:rPr>
        <w:t xml:space="preserve"> </w:t>
      </w:r>
      <w:r w:rsidRPr="004E67EB">
        <w:rPr>
          <w:rStyle w:val="FontStyle12"/>
          <w:spacing w:val="0"/>
          <w:sz w:val="28"/>
          <w:szCs w:val="28"/>
        </w:rPr>
        <w:t>10</w:t>
      </w:r>
      <w:r w:rsidRPr="004E67EB">
        <w:rPr>
          <w:rStyle w:val="FontStyle12"/>
          <w:sz w:val="28"/>
          <w:szCs w:val="28"/>
        </w:rPr>
        <w:t xml:space="preserve"> </w:t>
      </w:r>
      <w:r w:rsidR="00EC6B09" w:rsidRPr="004E67EB">
        <w:rPr>
          <w:rStyle w:val="FontStyle12"/>
          <w:spacing w:val="0"/>
          <w:sz w:val="28"/>
          <w:szCs w:val="28"/>
          <w:lang w:val="en-US"/>
        </w:rPr>
        <w:t>ppm</w:t>
      </w:r>
      <w:r w:rsidRPr="004E67EB">
        <w:rPr>
          <w:rStyle w:val="FontStyle12"/>
          <w:sz w:val="28"/>
          <w:szCs w:val="28"/>
        </w:rPr>
        <w:t xml:space="preserve"> </w:t>
      </w:r>
      <w:r w:rsidRPr="004E67EB">
        <w:rPr>
          <w:rStyle w:val="FontStyle12"/>
          <w:spacing w:val="0"/>
          <w:sz w:val="28"/>
          <w:szCs w:val="28"/>
        </w:rPr>
        <w:t>серы,</w:t>
      </w:r>
      <w:r w:rsidRPr="004E67EB">
        <w:rPr>
          <w:rStyle w:val="FontStyle12"/>
          <w:sz w:val="28"/>
          <w:szCs w:val="28"/>
        </w:rPr>
        <w:t xml:space="preserve"> </w:t>
      </w:r>
      <w:r w:rsidRPr="004E67EB">
        <w:rPr>
          <w:rStyle w:val="FontStyle12"/>
          <w:spacing w:val="0"/>
          <w:sz w:val="28"/>
          <w:szCs w:val="28"/>
        </w:rPr>
        <w:t>с</w:t>
      </w:r>
      <w:r w:rsidRPr="004E67EB">
        <w:rPr>
          <w:rStyle w:val="FontStyle12"/>
          <w:sz w:val="28"/>
          <w:szCs w:val="28"/>
        </w:rPr>
        <w:t xml:space="preserve"> </w:t>
      </w:r>
      <w:r w:rsidRPr="004E67EB">
        <w:rPr>
          <w:rStyle w:val="FontStyle12"/>
          <w:spacing w:val="0"/>
          <w:sz w:val="28"/>
          <w:szCs w:val="28"/>
        </w:rPr>
        <w:t>выходом более</w:t>
      </w:r>
      <w:r w:rsidRPr="004E67EB">
        <w:rPr>
          <w:rStyle w:val="FontStyle12"/>
          <w:sz w:val="28"/>
          <w:szCs w:val="28"/>
        </w:rPr>
        <w:t xml:space="preserve"> </w:t>
      </w:r>
      <w:r w:rsidRPr="004E67EB">
        <w:rPr>
          <w:rStyle w:val="FontStyle12"/>
          <w:spacing w:val="0"/>
          <w:sz w:val="28"/>
          <w:szCs w:val="28"/>
        </w:rPr>
        <w:t>70</w:t>
      </w:r>
      <w:r w:rsidRPr="004E67EB">
        <w:rPr>
          <w:rStyle w:val="FontStyle12"/>
          <w:sz w:val="28"/>
          <w:szCs w:val="28"/>
        </w:rPr>
        <w:t xml:space="preserve"> </w:t>
      </w:r>
      <w:r w:rsidRPr="004E67EB">
        <w:rPr>
          <w:rStyle w:val="FontStyle12"/>
          <w:spacing w:val="0"/>
          <w:sz w:val="28"/>
          <w:szCs w:val="28"/>
        </w:rPr>
        <w:t>%</w:t>
      </w:r>
      <w:r w:rsidRPr="004E67EB">
        <w:rPr>
          <w:rStyle w:val="FontStyle12"/>
          <w:sz w:val="28"/>
          <w:szCs w:val="28"/>
        </w:rPr>
        <w:t xml:space="preserve"> </w:t>
      </w:r>
      <w:r w:rsidRPr="004E67EB">
        <w:rPr>
          <w:rStyle w:val="FontStyle12"/>
          <w:spacing w:val="0"/>
          <w:sz w:val="28"/>
          <w:szCs w:val="28"/>
        </w:rPr>
        <w:t>масс»</w:t>
      </w:r>
      <w:r w:rsidRPr="004E67EB">
        <w:rPr>
          <w:rStyle w:val="FontStyle12"/>
          <w:sz w:val="28"/>
          <w:szCs w:val="28"/>
        </w:rPr>
        <w:t xml:space="preserve"> </w:t>
      </w:r>
      <w:r w:rsidRPr="004E67EB">
        <w:rPr>
          <w:rStyle w:val="FontStyle12"/>
          <w:spacing w:val="0"/>
          <w:sz w:val="28"/>
          <w:szCs w:val="28"/>
        </w:rPr>
        <w:t>-</w:t>
      </w:r>
      <w:r w:rsidRPr="004E67EB">
        <w:rPr>
          <w:rStyle w:val="FontStyle12"/>
          <w:sz w:val="28"/>
          <w:szCs w:val="28"/>
        </w:rPr>
        <w:t xml:space="preserve"> </w:t>
      </w:r>
      <w:r w:rsidRPr="004E67EB">
        <w:rPr>
          <w:rStyle w:val="FontStyle12"/>
          <w:spacing w:val="0"/>
          <w:sz w:val="28"/>
          <w:szCs w:val="28"/>
        </w:rPr>
        <w:t>таких</w:t>
      </w:r>
      <w:r w:rsidRPr="004E67EB">
        <w:rPr>
          <w:rStyle w:val="FontStyle12"/>
          <w:sz w:val="28"/>
          <w:szCs w:val="28"/>
        </w:rPr>
        <w:t xml:space="preserve"> </w:t>
      </w:r>
      <w:r w:rsidRPr="004E67EB">
        <w:rPr>
          <w:rStyle w:val="FontStyle12"/>
          <w:spacing w:val="0"/>
          <w:sz w:val="28"/>
          <w:szCs w:val="28"/>
        </w:rPr>
        <w:t>цифр</w:t>
      </w:r>
      <w:r w:rsidRPr="004E67EB">
        <w:rPr>
          <w:rStyle w:val="FontStyle12"/>
          <w:sz w:val="28"/>
          <w:szCs w:val="28"/>
        </w:rPr>
        <w:t xml:space="preserve"> </w:t>
      </w:r>
      <w:r w:rsidRPr="004E67EB">
        <w:rPr>
          <w:rStyle w:val="FontStyle12"/>
          <w:spacing w:val="0"/>
          <w:sz w:val="28"/>
          <w:szCs w:val="28"/>
        </w:rPr>
        <w:t>в</w:t>
      </w:r>
      <w:r w:rsidRPr="004E67EB">
        <w:rPr>
          <w:rStyle w:val="FontStyle12"/>
          <w:sz w:val="28"/>
          <w:szCs w:val="28"/>
        </w:rPr>
        <w:t xml:space="preserve"> </w:t>
      </w:r>
      <w:r w:rsidRPr="004E67EB">
        <w:rPr>
          <w:rStyle w:val="FontStyle12"/>
          <w:spacing w:val="0"/>
          <w:sz w:val="28"/>
          <w:szCs w:val="28"/>
        </w:rPr>
        <w:t>таблицах</w:t>
      </w:r>
      <w:r w:rsidRPr="004E67EB">
        <w:rPr>
          <w:rStyle w:val="FontStyle12"/>
          <w:sz w:val="28"/>
          <w:szCs w:val="28"/>
        </w:rPr>
        <w:t xml:space="preserve"> </w:t>
      </w:r>
      <w:r w:rsidRPr="004E67EB">
        <w:rPr>
          <w:rStyle w:val="FontStyle12"/>
          <w:spacing w:val="0"/>
          <w:sz w:val="28"/>
          <w:szCs w:val="28"/>
        </w:rPr>
        <w:t>нет.</w:t>
      </w:r>
    </w:p>
    <w:p w:rsidR="008369DE" w:rsidRPr="004E67EB" w:rsidRDefault="002F3A7A" w:rsidP="00F0381A">
      <w:pPr>
        <w:pStyle w:val="Style6"/>
        <w:widowControl/>
        <w:tabs>
          <w:tab w:val="left" w:pos="926"/>
        </w:tabs>
        <w:spacing w:line="360" w:lineRule="auto"/>
        <w:ind w:firstLine="0"/>
        <w:rPr>
          <w:rStyle w:val="FontStyle12"/>
          <w:spacing w:val="0"/>
          <w:sz w:val="28"/>
          <w:szCs w:val="28"/>
        </w:rPr>
      </w:pPr>
      <w:r w:rsidRPr="004E67EB">
        <w:rPr>
          <w:rStyle w:val="FontStyle12"/>
          <w:spacing w:val="0"/>
          <w:sz w:val="28"/>
          <w:szCs w:val="28"/>
        </w:rPr>
        <w:t xml:space="preserve">4.  Из </w:t>
      </w:r>
      <w:r w:rsidR="008E76F9" w:rsidRPr="004E67EB">
        <w:rPr>
          <w:rStyle w:val="FontStyle12"/>
          <w:spacing w:val="0"/>
          <w:sz w:val="28"/>
          <w:szCs w:val="28"/>
        </w:rPr>
        <w:t xml:space="preserve">ООО </w:t>
      </w:r>
      <w:r w:rsidR="00E83812" w:rsidRPr="004E67EB">
        <w:rPr>
          <w:rStyle w:val="FontStyle12"/>
          <w:spacing w:val="0"/>
          <w:sz w:val="28"/>
          <w:szCs w:val="28"/>
        </w:rPr>
        <w:t xml:space="preserve">Научно-производственная фирма </w:t>
      </w:r>
      <w:r w:rsidR="008E76F9" w:rsidRPr="004E67EB">
        <w:rPr>
          <w:rStyle w:val="FontStyle12"/>
          <w:spacing w:val="0"/>
          <w:sz w:val="28"/>
          <w:szCs w:val="28"/>
        </w:rPr>
        <w:t>«ОЛК</w:t>
      </w:r>
      <w:r w:rsidRPr="004E67EB">
        <w:rPr>
          <w:rStyle w:val="FontStyle12"/>
          <w:spacing w:val="0"/>
          <w:sz w:val="28"/>
          <w:szCs w:val="28"/>
        </w:rPr>
        <w:t xml:space="preserve">АТ» от </w:t>
      </w:r>
      <w:r w:rsidR="00571AB2" w:rsidRPr="004E67EB">
        <w:rPr>
          <w:rStyle w:val="FontStyle12"/>
          <w:spacing w:val="0"/>
          <w:sz w:val="28"/>
          <w:szCs w:val="28"/>
        </w:rPr>
        <w:t xml:space="preserve">к.х.н. </w:t>
      </w:r>
      <w:r w:rsidRPr="004E67EB">
        <w:rPr>
          <w:rStyle w:val="FontStyle12"/>
          <w:spacing w:val="0"/>
          <w:sz w:val="28"/>
          <w:szCs w:val="28"/>
        </w:rPr>
        <w:t>Сальникова В.А.</w:t>
      </w:r>
      <w:r w:rsidR="00081D33" w:rsidRPr="004E67EB">
        <w:rPr>
          <w:rStyle w:val="FontStyle12"/>
          <w:spacing w:val="0"/>
          <w:sz w:val="28"/>
          <w:szCs w:val="28"/>
        </w:rPr>
        <w:t>,</w:t>
      </w:r>
      <w:r w:rsidRPr="004E67EB">
        <w:rPr>
          <w:rStyle w:val="FontStyle12"/>
          <w:spacing w:val="0"/>
          <w:sz w:val="28"/>
          <w:szCs w:val="28"/>
        </w:rPr>
        <w:t xml:space="preserve"> </w:t>
      </w:r>
      <w:r w:rsidR="00FC183B" w:rsidRPr="004E67EB">
        <w:rPr>
          <w:rStyle w:val="FontStyle16"/>
          <w:sz w:val="28"/>
          <w:szCs w:val="28"/>
        </w:rPr>
        <w:t>содержит следующие замечания:</w:t>
      </w:r>
    </w:p>
    <w:p w:rsidR="00D10E02" w:rsidRPr="004E67EB" w:rsidRDefault="00571AB2" w:rsidP="00F0381A">
      <w:pPr>
        <w:pStyle w:val="Style6"/>
        <w:numPr>
          <w:ilvl w:val="0"/>
          <w:numId w:val="15"/>
        </w:numPr>
        <w:tabs>
          <w:tab w:val="left" w:pos="926"/>
        </w:tabs>
        <w:spacing w:line="360" w:lineRule="auto"/>
        <w:ind w:left="284" w:firstLine="0"/>
        <w:rPr>
          <w:rStyle w:val="FontStyle12"/>
          <w:spacing w:val="0"/>
          <w:sz w:val="28"/>
          <w:szCs w:val="28"/>
        </w:rPr>
      </w:pPr>
      <w:r w:rsidRPr="004E67EB">
        <w:rPr>
          <w:rStyle w:val="FontStyle12"/>
          <w:spacing w:val="0"/>
          <w:sz w:val="28"/>
          <w:szCs w:val="28"/>
        </w:rPr>
        <w:t xml:space="preserve">Открытым остаётся вопрос о возможности регенерации разработанного катализатора? В работе недостаточно описана стабильность катализаторов. </w:t>
      </w:r>
      <w:r w:rsidRPr="004E67EB">
        <w:rPr>
          <w:rStyle w:val="FontStyle12"/>
          <w:spacing w:val="0"/>
          <w:sz w:val="28"/>
          <w:szCs w:val="28"/>
        </w:rPr>
        <w:lastRenderedPageBreak/>
        <w:t>Известно, при реактивации на стадии выжига кокса сгорают все компоненты комплексообразователя, таким образом, перед стадией сульфидирования необходима д</w:t>
      </w:r>
      <w:r w:rsidR="00FC183B" w:rsidRPr="004E67EB">
        <w:rPr>
          <w:rStyle w:val="FontStyle12"/>
          <w:spacing w:val="0"/>
          <w:sz w:val="28"/>
          <w:szCs w:val="28"/>
        </w:rPr>
        <w:t xml:space="preserve">ополнительная пропитка лимонной </w:t>
      </w:r>
      <w:r w:rsidRPr="004E67EB">
        <w:rPr>
          <w:rStyle w:val="FontStyle12"/>
          <w:spacing w:val="0"/>
          <w:sz w:val="28"/>
          <w:szCs w:val="28"/>
        </w:rPr>
        <w:t xml:space="preserve">кислотой? </w:t>
      </w:r>
    </w:p>
    <w:p w:rsidR="00D10E02" w:rsidRPr="004E67EB" w:rsidRDefault="00571AB2" w:rsidP="00F0381A">
      <w:pPr>
        <w:pStyle w:val="Style6"/>
        <w:numPr>
          <w:ilvl w:val="0"/>
          <w:numId w:val="15"/>
        </w:numPr>
        <w:tabs>
          <w:tab w:val="left" w:pos="926"/>
        </w:tabs>
        <w:spacing w:line="360" w:lineRule="auto"/>
        <w:ind w:left="284" w:firstLine="0"/>
        <w:rPr>
          <w:rStyle w:val="FontStyle12"/>
          <w:spacing w:val="0"/>
          <w:sz w:val="28"/>
          <w:szCs w:val="28"/>
        </w:rPr>
      </w:pPr>
      <w:r w:rsidRPr="004E67EB">
        <w:rPr>
          <w:rStyle w:val="FontStyle12"/>
          <w:spacing w:val="0"/>
          <w:sz w:val="28"/>
          <w:szCs w:val="28"/>
        </w:rPr>
        <w:t xml:space="preserve">Каким образом обнаружено, что частицы сульфида молибдена находятся, преимущественно, на поверхности </w:t>
      </w:r>
      <w:r w:rsidR="003A5321" w:rsidRPr="004E67EB">
        <w:rPr>
          <w:rStyle w:val="FontStyle12"/>
          <w:spacing w:val="0"/>
          <w:sz w:val="28"/>
          <w:szCs w:val="28"/>
        </w:rPr>
        <w:t>γ</w:t>
      </w:r>
      <w:r w:rsidRPr="004E67EB">
        <w:rPr>
          <w:rStyle w:val="FontStyle12"/>
          <w:spacing w:val="0"/>
          <w:sz w:val="28"/>
          <w:szCs w:val="28"/>
        </w:rPr>
        <w:t>-</w:t>
      </w:r>
      <w:r w:rsidR="003A5321" w:rsidRPr="004E67EB">
        <w:rPr>
          <w:rStyle w:val="FontStyle12"/>
          <w:spacing w:val="0"/>
          <w:sz w:val="28"/>
          <w:szCs w:val="28"/>
          <w:lang w:val="en-US"/>
        </w:rPr>
        <w:t>Al</w:t>
      </w:r>
      <w:r w:rsidR="003A5321" w:rsidRPr="004E67EB">
        <w:rPr>
          <w:rStyle w:val="FontStyle12"/>
          <w:spacing w:val="0"/>
          <w:sz w:val="28"/>
          <w:szCs w:val="28"/>
          <w:vertAlign w:val="subscript"/>
        </w:rPr>
        <w:t>2</w:t>
      </w:r>
      <w:r w:rsidR="003A5321" w:rsidRPr="004E67EB">
        <w:rPr>
          <w:rStyle w:val="FontStyle12"/>
          <w:spacing w:val="0"/>
          <w:sz w:val="28"/>
          <w:szCs w:val="28"/>
          <w:lang w:val="en-US"/>
        </w:rPr>
        <w:t>O</w:t>
      </w:r>
      <w:r w:rsidR="003A5321" w:rsidRPr="004E67EB">
        <w:rPr>
          <w:rStyle w:val="FontStyle12"/>
          <w:spacing w:val="0"/>
          <w:sz w:val="28"/>
          <w:szCs w:val="28"/>
          <w:vertAlign w:val="subscript"/>
        </w:rPr>
        <w:t>3</w:t>
      </w:r>
      <w:r w:rsidRPr="004E67EB">
        <w:rPr>
          <w:rStyle w:val="FontStyle12"/>
          <w:spacing w:val="0"/>
          <w:sz w:val="28"/>
          <w:szCs w:val="28"/>
        </w:rPr>
        <w:t>, а не на других компонентах катализатора гидрокрекинга: аморфных алюмосиликатах или цеолитах типа Y?</w:t>
      </w:r>
    </w:p>
    <w:p w:rsidR="00D10E02" w:rsidRPr="004E67EB" w:rsidRDefault="00571AB2" w:rsidP="00F0381A">
      <w:pPr>
        <w:pStyle w:val="Style6"/>
        <w:numPr>
          <w:ilvl w:val="0"/>
          <w:numId w:val="15"/>
        </w:numPr>
        <w:tabs>
          <w:tab w:val="left" w:pos="926"/>
        </w:tabs>
        <w:spacing w:line="360" w:lineRule="auto"/>
        <w:ind w:left="284" w:firstLine="0"/>
        <w:rPr>
          <w:rStyle w:val="FontStyle12"/>
          <w:spacing w:val="0"/>
          <w:sz w:val="28"/>
          <w:szCs w:val="28"/>
        </w:rPr>
      </w:pPr>
      <w:r w:rsidRPr="004E67EB">
        <w:rPr>
          <w:rStyle w:val="FontStyle12"/>
          <w:spacing w:val="0"/>
          <w:sz w:val="28"/>
          <w:szCs w:val="28"/>
        </w:rPr>
        <w:t>Из автореферата непонятно, как изменяются текстурные характеристики ААС и цеолита Y после синтеза катализатора гидрокрекинга ВГО (после нанесения активных компонентов)?</w:t>
      </w:r>
    </w:p>
    <w:p w:rsidR="00D10E02" w:rsidRPr="004E67EB" w:rsidRDefault="00571AB2" w:rsidP="00F0381A">
      <w:pPr>
        <w:pStyle w:val="Style6"/>
        <w:numPr>
          <w:ilvl w:val="0"/>
          <w:numId w:val="15"/>
        </w:numPr>
        <w:tabs>
          <w:tab w:val="left" w:pos="926"/>
        </w:tabs>
        <w:spacing w:line="360" w:lineRule="auto"/>
        <w:ind w:left="284" w:firstLine="0"/>
        <w:rPr>
          <w:rStyle w:val="FontStyle12"/>
          <w:spacing w:val="0"/>
          <w:sz w:val="28"/>
          <w:szCs w:val="28"/>
        </w:rPr>
      </w:pPr>
      <w:r w:rsidRPr="004E67EB">
        <w:rPr>
          <w:rStyle w:val="FontStyle12"/>
          <w:spacing w:val="0"/>
          <w:sz w:val="28"/>
          <w:szCs w:val="28"/>
        </w:rPr>
        <w:t>Одним из выводов работы является утверждение, что выход дизельной фракции на катализаторах из предварительно прокалённых ААС выше, чем для серии катализаторов на основе непрокалённых ААС. Как можно объяснить влияние предварительной прокалки алюмосиликата на селективность относительно дизельной фракции?</w:t>
      </w:r>
    </w:p>
    <w:p w:rsidR="00D10E02" w:rsidRPr="004E67EB" w:rsidRDefault="00571AB2" w:rsidP="00F0381A">
      <w:pPr>
        <w:pStyle w:val="Style6"/>
        <w:numPr>
          <w:ilvl w:val="0"/>
          <w:numId w:val="15"/>
        </w:numPr>
        <w:tabs>
          <w:tab w:val="left" w:pos="926"/>
        </w:tabs>
        <w:spacing w:line="360" w:lineRule="auto"/>
        <w:ind w:left="284" w:firstLine="0"/>
        <w:rPr>
          <w:rStyle w:val="FontStyle12"/>
          <w:spacing w:val="0"/>
          <w:sz w:val="28"/>
          <w:szCs w:val="28"/>
        </w:rPr>
      </w:pPr>
      <w:r w:rsidRPr="004E67EB">
        <w:rPr>
          <w:rStyle w:val="FontStyle12"/>
          <w:spacing w:val="0"/>
          <w:sz w:val="28"/>
          <w:szCs w:val="28"/>
        </w:rPr>
        <w:t>В тексте автореферата допущены пунктуационные ошибки:</w:t>
      </w:r>
      <w:r w:rsidR="00FC183B" w:rsidRPr="004E67EB">
        <w:rPr>
          <w:rStyle w:val="FontStyle12"/>
          <w:spacing w:val="0"/>
          <w:sz w:val="28"/>
          <w:szCs w:val="28"/>
        </w:rPr>
        <w:t xml:space="preserve"> </w:t>
      </w:r>
      <w:r w:rsidRPr="004E67EB">
        <w:rPr>
          <w:rStyle w:val="FontStyle12"/>
          <w:spacing w:val="0"/>
          <w:sz w:val="28"/>
          <w:szCs w:val="28"/>
        </w:rPr>
        <w:t>На странице 6, в конце 1 абзаца: «В работе приводятся данные, полученные после достижения...»;</w:t>
      </w:r>
      <w:r w:rsidR="00FC183B" w:rsidRPr="004E67EB">
        <w:rPr>
          <w:rStyle w:val="FontStyle12"/>
          <w:spacing w:val="0"/>
          <w:sz w:val="28"/>
          <w:szCs w:val="28"/>
        </w:rPr>
        <w:t xml:space="preserve"> </w:t>
      </w:r>
      <w:r w:rsidRPr="004E67EB">
        <w:rPr>
          <w:rStyle w:val="FontStyle12"/>
          <w:spacing w:val="0"/>
          <w:sz w:val="28"/>
          <w:szCs w:val="28"/>
        </w:rPr>
        <w:t>На странице 16 в заголовке таблицы 5: «...дизельной фракции, полученной гидрокрекингом ВГО».</w:t>
      </w:r>
    </w:p>
    <w:p w:rsidR="00D10E02" w:rsidRPr="004E67EB" w:rsidRDefault="00571AB2" w:rsidP="00F0381A">
      <w:pPr>
        <w:pStyle w:val="Style6"/>
        <w:numPr>
          <w:ilvl w:val="0"/>
          <w:numId w:val="15"/>
        </w:numPr>
        <w:tabs>
          <w:tab w:val="left" w:pos="926"/>
        </w:tabs>
        <w:spacing w:line="360" w:lineRule="auto"/>
        <w:ind w:left="284" w:firstLine="0"/>
        <w:rPr>
          <w:rStyle w:val="FontStyle12"/>
          <w:spacing w:val="0"/>
          <w:sz w:val="28"/>
          <w:szCs w:val="28"/>
        </w:rPr>
      </w:pPr>
      <w:r w:rsidRPr="004E67EB">
        <w:rPr>
          <w:rStyle w:val="FontStyle12"/>
          <w:spacing w:val="0"/>
          <w:sz w:val="28"/>
          <w:szCs w:val="28"/>
        </w:rPr>
        <w:t>Из автореферата неясно, из-за чего NiMo катализаторы проявляют более высокую гидродесульфуризующую активность в сравнении с NiW катализаторами (сила и концентрация ЛКЦ и БКЦ близки, отличие лишь в длинах слоев сульфидов молибдена и вольфрама).</w:t>
      </w:r>
    </w:p>
    <w:p w:rsidR="00D10E02" w:rsidRPr="004E67EB" w:rsidRDefault="00571AB2" w:rsidP="00F0381A">
      <w:pPr>
        <w:pStyle w:val="Style6"/>
        <w:numPr>
          <w:ilvl w:val="0"/>
          <w:numId w:val="15"/>
        </w:numPr>
        <w:tabs>
          <w:tab w:val="left" w:pos="926"/>
        </w:tabs>
        <w:spacing w:line="360" w:lineRule="auto"/>
        <w:ind w:left="284" w:firstLine="0"/>
        <w:rPr>
          <w:rStyle w:val="FontStyle12"/>
          <w:spacing w:val="-4"/>
          <w:sz w:val="28"/>
          <w:szCs w:val="28"/>
        </w:rPr>
      </w:pPr>
      <w:r w:rsidRPr="004E67EB">
        <w:rPr>
          <w:rStyle w:val="FontStyle12"/>
          <w:spacing w:val="-4"/>
          <w:sz w:val="28"/>
          <w:szCs w:val="28"/>
        </w:rPr>
        <w:t>В автореферате сказано, что содержание сернистых соединений в дизельной фракции, полученной гидрокрекингом ВГО для NiMo катализаторов ниже, чем для NiW. Однако в таблице 5 на странице 16 при Т = 390 и 400 °С обратная зависимость. Чем может быть объяснено столь низкое значение S-содержащих с</w:t>
      </w:r>
      <w:r w:rsidR="005221C1" w:rsidRPr="004E67EB">
        <w:rPr>
          <w:rStyle w:val="FontStyle12"/>
          <w:spacing w:val="-4"/>
          <w:sz w:val="28"/>
          <w:szCs w:val="28"/>
        </w:rPr>
        <w:t xml:space="preserve">оединений (0,2 </w:t>
      </w:r>
      <w:r w:rsidR="005221C1" w:rsidRPr="004E67EB">
        <w:rPr>
          <w:rStyle w:val="FontStyle12"/>
          <w:spacing w:val="-4"/>
          <w:sz w:val="28"/>
          <w:szCs w:val="28"/>
          <w:lang w:val="en-US"/>
        </w:rPr>
        <w:t>ppm</w:t>
      </w:r>
      <w:r w:rsidR="005221C1" w:rsidRPr="004E67EB">
        <w:rPr>
          <w:rStyle w:val="FontStyle12"/>
          <w:spacing w:val="-4"/>
          <w:sz w:val="28"/>
          <w:szCs w:val="28"/>
        </w:rPr>
        <w:t>) при Т = 400°С</w:t>
      </w:r>
      <w:r w:rsidRPr="004E67EB">
        <w:rPr>
          <w:rStyle w:val="FontStyle12"/>
          <w:spacing w:val="-4"/>
          <w:sz w:val="28"/>
          <w:szCs w:val="28"/>
        </w:rPr>
        <w:t>?</w:t>
      </w:r>
      <w:r w:rsidR="005221C1" w:rsidRPr="004E67EB">
        <w:rPr>
          <w:rStyle w:val="FontStyle12"/>
          <w:spacing w:val="-4"/>
          <w:sz w:val="28"/>
          <w:szCs w:val="28"/>
        </w:rPr>
        <w:t xml:space="preserve"> </w:t>
      </w:r>
      <w:r w:rsidRPr="004E67EB">
        <w:rPr>
          <w:rStyle w:val="FontStyle12"/>
          <w:spacing w:val="-4"/>
          <w:sz w:val="28"/>
          <w:szCs w:val="28"/>
        </w:rPr>
        <w:t>Чем можно объяснить столь резкий скачок по содержанию серы в дизельной фракции на NiW ка</w:t>
      </w:r>
      <w:r w:rsidR="00C919F9" w:rsidRPr="004E67EB">
        <w:rPr>
          <w:rStyle w:val="FontStyle12"/>
          <w:spacing w:val="-4"/>
          <w:sz w:val="28"/>
          <w:szCs w:val="28"/>
        </w:rPr>
        <w:t>тализаторе при Т = 410 и 420°С</w:t>
      </w:r>
      <w:r w:rsidRPr="004E67EB">
        <w:rPr>
          <w:rStyle w:val="FontStyle12"/>
          <w:spacing w:val="-4"/>
          <w:sz w:val="28"/>
          <w:szCs w:val="28"/>
        </w:rPr>
        <w:t>? Видно, что при более низких температурах содержание серы было меньшим для NiW катализатора, что противоречит выводу в автореферате.</w:t>
      </w:r>
    </w:p>
    <w:p w:rsidR="00571AB2" w:rsidRPr="004E67EB" w:rsidRDefault="00571AB2" w:rsidP="00F0381A">
      <w:pPr>
        <w:pStyle w:val="Style6"/>
        <w:numPr>
          <w:ilvl w:val="0"/>
          <w:numId w:val="15"/>
        </w:numPr>
        <w:tabs>
          <w:tab w:val="left" w:pos="926"/>
        </w:tabs>
        <w:spacing w:line="360" w:lineRule="auto"/>
        <w:ind w:left="284" w:firstLine="0"/>
        <w:rPr>
          <w:rStyle w:val="FontStyle12"/>
          <w:spacing w:val="0"/>
          <w:sz w:val="28"/>
          <w:szCs w:val="28"/>
        </w:rPr>
      </w:pPr>
      <w:r w:rsidRPr="004E67EB">
        <w:rPr>
          <w:rStyle w:val="FontStyle12"/>
          <w:spacing w:val="0"/>
          <w:sz w:val="28"/>
          <w:szCs w:val="28"/>
        </w:rPr>
        <w:t xml:space="preserve">Не указаны погрешности расчёта конверсии, выхода дизельной фракции и </w:t>
      </w:r>
      <w:r w:rsidRPr="004E67EB">
        <w:rPr>
          <w:rStyle w:val="FontStyle12"/>
          <w:spacing w:val="0"/>
          <w:sz w:val="28"/>
          <w:szCs w:val="28"/>
        </w:rPr>
        <w:lastRenderedPageBreak/>
        <w:t>определения содержания S-содержащих соединений.</w:t>
      </w:r>
    </w:p>
    <w:p w:rsidR="00FC183B" w:rsidRPr="004E67EB" w:rsidRDefault="00FC183B" w:rsidP="00F0381A">
      <w:pPr>
        <w:pStyle w:val="Style6"/>
        <w:tabs>
          <w:tab w:val="left" w:pos="926"/>
        </w:tabs>
        <w:spacing w:line="360" w:lineRule="auto"/>
        <w:rPr>
          <w:rStyle w:val="FontStyle16"/>
          <w:sz w:val="28"/>
          <w:szCs w:val="28"/>
        </w:rPr>
      </w:pPr>
      <w:r w:rsidRPr="004E67EB">
        <w:rPr>
          <w:rStyle w:val="FontStyle12"/>
          <w:spacing w:val="0"/>
          <w:sz w:val="28"/>
          <w:szCs w:val="28"/>
        </w:rPr>
        <w:t>5.</w:t>
      </w:r>
      <w:r w:rsidR="00EF4944" w:rsidRPr="004E67EB">
        <w:rPr>
          <w:rStyle w:val="FontStyle12"/>
          <w:spacing w:val="0"/>
          <w:sz w:val="28"/>
          <w:szCs w:val="28"/>
        </w:rPr>
        <w:t xml:space="preserve"> Из Института</w:t>
      </w:r>
      <w:r w:rsidR="0083698C" w:rsidRPr="004E67EB">
        <w:rPr>
          <w:rStyle w:val="FontStyle12"/>
          <w:spacing w:val="0"/>
          <w:sz w:val="28"/>
          <w:szCs w:val="28"/>
        </w:rPr>
        <w:t xml:space="preserve"> проблем переработки </w:t>
      </w:r>
      <w:r w:rsidR="00EF4944" w:rsidRPr="004E67EB">
        <w:rPr>
          <w:rStyle w:val="FontStyle12"/>
          <w:spacing w:val="0"/>
          <w:sz w:val="28"/>
          <w:szCs w:val="28"/>
        </w:rPr>
        <w:t xml:space="preserve">углеводородов Сибирского отделения Российской академии наук от к.х.н. Лавренова А.В. и </w:t>
      </w:r>
      <w:r w:rsidR="00C7311B" w:rsidRPr="004E67EB">
        <w:rPr>
          <w:rStyle w:val="FontStyle12"/>
          <w:spacing w:val="0"/>
          <w:sz w:val="28"/>
          <w:szCs w:val="28"/>
        </w:rPr>
        <w:t xml:space="preserve">к.х.н. </w:t>
      </w:r>
      <w:r w:rsidR="00EF4944" w:rsidRPr="004E67EB">
        <w:rPr>
          <w:rStyle w:val="FontStyle12"/>
          <w:spacing w:val="0"/>
          <w:sz w:val="28"/>
          <w:szCs w:val="28"/>
        </w:rPr>
        <w:t>Карповой Т.Р.</w:t>
      </w:r>
      <w:r w:rsidR="00081D33" w:rsidRPr="004E67EB">
        <w:rPr>
          <w:rStyle w:val="FontStyle12"/>
          <w:spacing w:val="0"/>
          <w:sz w:val="28"/>
          <w:szCs w:val="28"/>
        </w:rPr>
        <w:t>,</w:t>
      </w:r>
      <w:r w:rsidR="00C7311B" w:rsidRPr="004E67EB">
        <w:rPr>
          <w:rStyle w:val="FontStyle12"/>
          <w:spacing w:val="0"/>
          <w:sz w:val="28"/>
          <w:szCs w:val="28"/>
        </w:rPr>
        <w:t xml:space="preserve"> </w:t>
      </w:r>
      <w:r w:rsidR="00C7311B" w:rsidRPr="004E67EB">
        <w:rPr>
          <w:rStyle w:val="FontStyle16"/>
          <w:sz w:val="28"/>
          <w:szCs w:val="28"/>
        </w:rPr>
        <w:t>содержит следующие замечания:</w:t>
      </w:r>
    </w:p>
    <w:p w:rsidR="00D10E02" w:rsidRPr="004E67EB" w:rsidRDefault="00DF04A6" w:rsidP="00F0381A">
      <w:pPr>
        <w:pStyle w:val="Style6"/>
        <w:numPr>
          <w:ilvl w:val="0"/>
          <w:numId w:val="16"/>
        </w:numPr>
        <w:tabs>
          <w:tab w:val="left" w:pos="926"/>
        </w:tabs>
        <w:spacing w:line="360" w:lineRule="auto"/>
        <w:ind w:left="284" w:firstLine="0"/>
        <w:rPr>
          <w:rStyle w:val="FontStyle12"/>
          <w:spacing w:val="0"/>
          <w:sz w:val="28"/>
          <w:szCs w:val="28"/>
        </w:rPr>
      </w:pPr>
      <w:r w:rsidRPr="004E67EB">
        <w:rPr>
          <w:rStyle w:val="FontStyle12"/>
          <w:spacing w:val="0"/>
          <w:sz w:val="28"/>
          <w:szCs w:val="28"/>
        </w:rPr>
        <w:t>В тексте автореферата не представлены значения текстурных характеристик полученных катализаторов, хотя автором установлено, что выход дизельной фракции и гидрообессеривающая активность катализаторов зависят от их удельной поверхности и объема пор, но в автореферате не приведены значения текстурных характеристик катализаторов, что делает восприятие материала несколько затруднительным.</w:t>
      </w:r>
    </w:p>
    <w:p w:rsidR="00D10E02" w:rsidRPr="004E67EB" w:rsidRDefault="00DF04A6" w:rsidP="00F0381A">
      <w:pPr>
        <w:pStyle w:val="Style6"/>
        <w:numPr>
          <w:ilvl w:val="0"/>
          <w:numId w:val="16"/>
        </w:numPr>
        <w:tabs>
          <w:tab w:val="left" w:pos="926"/>
        </w:tabs>
        <w:spacing w:line="360" w:lineRule="auto"/>
        <w:ind w:left="284" w:firstLine="0"/>
        <w:rPr>
          <w:rStyle w:val="FontStyle12"/>
          <w:spacing w:val="0"/>
          <w:sz w:val="28"/>
          <w:szCs w:val="28"/>
        </w:rPr>
      </w:pPr>
      <w:r w:rsidRPr="004E67EB">
        <w:rPr>
          <w:rStyle w:val="FontStyle12"/>
          <w:spacing w:val="0"/>
          <w:sz w:val="28"/>
          <w:szCs w:val="28"/>
        </w:rPr>
        <w:t>Как меняются кислотные свойства катализаторов при использовании неп</w:t>
      </w:r>
      <w:r w:rsidR="00D10E02" w:rsidRPr="004E67EB">
        <w:rPr>
          <w:rStyle w:val="FontStyle12"/>
          <w:spacing w:val="0"/>
          <w:sz w:val="28"/>
          <w:szCs w:val="28"/>
        </w:rPr>
        <w:t>рокаленного и прокаленного ААС?</w:t>
      </w:r>
      <w:r w:rsidR="0083698C" w:rsidRPr="004E67EB">
        <w:rPr>
          <w:rStyle w:val="FontStyle12"/>
          <w:spacing w:val="0"/>
          <w:sz w:val="28"/>
          <w:szCs w:val="28"/>
        </w:rPr>
        <w:t xml:space="preserve"> </w:t>
      </w:r>
      <w:r w:rsidRPr="004E67EB">
        <w:rPr>
          <w:rStyle w:val="FontStyle12"/>
          <w:spacing w:val="0"/>
          <w:sz w:val="28"/>
          <w:szCs w:val="28"/>
        </w:rPr>
        <w:t>Почему выход дизельной фракции для серии катализаторов, приготовленных на основе предварительно прокаленных АСС, выше, чем для серии катализаторов, приготовленных без предварительного прокаливания АСС?</w:t>
      </w:r>
    </w:p>
    <w:p w:rsidR="00DF04A6" w:rsidRPr="004E67EB" w:rsidRDefault="00DF04A6" w:rsidP="00F0381A">
      <w:pPr>
        <w:pStyle w:val="Style6"/>
        <w:numPr>
          <w:ilvl w:val="0"/>
          <w:numId w:val="16"/>
        </w:numPr>
        <w:tabs>
          <w:tab w:val="left" w:pos="926"/>
        </w:tabs>
        <w:spacing w:line="360" w:lineRule="auto"/>
        <w:ind w:left="284" w:firstLine="0"/>
        <w:rPr>
          <w:rStyle w:val="FontStyle12"/>
          <w:spacing w:val="0"/>
          <w:sz w:val="28"/>
          <w:szCs w:val="28"/>
        </w:rPr>
      </w:pPr>
      <w:r w:rsidRPr="004E67EB">
        <w:rPr>
          <w:rStyle w:val="FontStyle12"/>
          <w:spacing w:val="0"/>
          <w:sz w:val="28"/>
          <w:szCs w:val="28"/>
        </w:rPr>
        <w:t>Из текста автореферата не ясно, проводился ли анализ гидродеазотирующей активности всех исследованных катализаторов.</w:t>
      </w:r>
    </w:p>
    <w:p w:rsidR="003F39D1" w:rsidRPr="004E67EB" w:rsidRDefault="009012A8" w:rsidP="00F0381A">
      <w:pPr>
        <w:pStyle w:val="Style6"/>
        <w:tabs>
          <w:tab w:val="left" w:pos="926"/>
        </w:tabs>
        <w:spacing w:line="360" w:lineRule="auto"/>
        <w:rPr>
          <w:rStyle w:val="FontStyle16"/>
          <w:sz w:val="28"/>
          <w:szCs w:val="28"/>
        </w:rPr>
      </w:pPr>
      <w:r w:rsidRPr="004E67EB">
        <w:rPr>
          <w:rStyle w:val="FontStyle12"/>
          <w:spacing w:val="0"/>
          <w:sz w:val="28"/>
          <w:szCs w:val="28"/>
        </w:rPr>
        <w:t xml:space="preserve">6. Из </w:t>
      </w:r>
      <w:r w:rsidR="00EB3216" w:rsidRPr="004E67EB">
        <w:rPr>
          <w:rStyle w:val="FontStyle15"/>
          <w:sz w:val="28"/>
          <w:szCs w:val="28"/>
        </w:rPr>
        <w:t>Федерально</w:t>
      </w:r>
      <w:r w:rsidR="003F39D1" w:rsidRPr="004E67EB">
        <w:rPr>
          <w:rStyle w:val="FontStyle15"/>
          <w:sz w:val="28"/>
          <w:szCs w:val="28"/>
        </w:rPr>
        <w:t xml:space="preserve">го государственного бюджетного образовательного </w:t>
      </w:r>
      <w:r w:rsidR="00EB3216" w:rsidRPr="004E67EB">
        <w:rPr>
          <w:rStyle w:val="FontStyle15"/>
          <w:sz w:val="28"/>
          <w:szCs w:val="28"/>
        </w:rPr>
        <w:t>учреждения высшег</w:t>
      </w:r>
      <w:r w:rsidR="003F39D1" w:rsidRPr="004E67EB">
        <w:rPr>
          <w:rStyle w:val="FontStyle15"/>
          <w:sz w:val="28"/>
          <w:szCs w:val="28"/>
        </w:rPr>
        <w:t>о образования «Пермский</w:t>
      </w:r>
      <w:r w:rsidR="00EB3216" w:rsidRPr="004E67EB">
        <w:rPr>
          <w:rStyle w:val="FontStyle15"/>
          <w:sz w:val="28"/>
          <w:szCs w:val="28"/>
        </w:rPr>
        <w:t xml:space="preserve"> национальный </w:t>
      </w:r>
      <w:r w:rsidR="00F124EB" w:rsidRPr="004E67EB">
        <w:rPr>
          <w:rStyle w:val="FontStyle15"/>
          <w:sz w:val="28"/>
          <w:szCs w:val="28"/>
        </w:rPr>
        <w:t>и</w:t>
      </w:r>
      <w:r w:rsidR="00EB3216" w:rsidRPr="004E67EB">
        <w:rPr>
          <w:rStyle w:val="FontStyle15"/>
          <w:sz w:val="28"/>
          <w:szCs w:val="28"/>
        </w:rPr>
        <w:t>сследовательский политехнический университет</w:t>
      </w:r>
      <w:r w:rsidR="003F39D1" w:rsidRPr="004E67EB">
        <w:rPr>
          <w:rStyle w:val="FontStyle15"/>
          <w:sz w:val="28"/>
          <w:szCs w:val="28"/>
        </w:rPr>
        <w:t>»</w:t>
      </w:r>
      <w:r w:rsidR="00EB3216" w:rsidRPr="004E67EB">
        <w:rPr>
          <w:rStyle w:val="FontStyle12"/>
          <w:sz w:val="28"/>
          <w:szCs w:val="28"/>
        </w:rPr>
        <w:t xml:space="preserve"> </w:t>
      </w:r>
      <w:r w:rsidR="00EB3216" w:rsidRPr="004E67EB">
        <w:rPr>
          <w:rStyle w:val="FontStyle15"/>
          <w:sz w:val="28"/>
          <w:szCs w:val="28"/>
        </w:rPr>
        <w:t>от д.т.н. Рябова В.Г.</w:t>
      </w:r>
      <w:r w:rsidR="00081D33" w:rsidRPr="004E67EB">
        <w:rPr>
          <w:rStyle w:val="FontStyle15"/>
          <w:sz w:val="28"/>
          <w:szCs w:val="28"/>
        </w:rPr>
        <w:t>,</w:t>
      </w:r>
      <w:r w:rsidR="003F39D1" w:rsidRPr="004E67EB">
        <w:rPr>
          <w:rStyle w:val="FontStyle15"/>
          <w:sz w:val="28"/>
          <w:szCs w:val="28"/>
        </w:rPr>
        <w:t xml:space="preserve"> </w:t>
      </w:r>
      <w:r w:rsidR="003F39D1" w:rsidRPr="004E67EB">
        <w:rPr>
          <w:rStyle w:val="FontStyle16"/>
          <w:sz w:val="28"/>
          <w:szCs w:val="28"/>
        </w:rPr>
        <w:t>содержит следующие замечания:</w:t>
      </w:r>
    </w:p>
    <w:p w:rsidR="00F124EB" w:rsidRPr="004E67EB" w:rsidRDefault="003F39D1" w:rsidP="00F0381A">
      <w:pPr>
        <w:pStyle w:val="Style4"/>
        <w:widowControl/>
        <w:numPr>
          <w:ilvl w:val="0"/>
          <w:numId w:val="8"/>
        </w:numPr>
        <w:tabs>
          <w:tab w:val="left" w:pos="1130"/>
        </w:tabs>
        <w:spacing w:line="360" w:lineRule="auto"/>
        <w:ind w:left="284" w:firstLine="0"/>
        <w:rPr>
          <w:rStyle w:val="FontStyle15"/>
          <w:sz w:val="28"/>
          <w:szCs w:val="28"/>
        </w:rPr>
      </w:pPr>
      <w:r w:rsidRPr="004E67EB">
        <w:rPr>
          <w:rStyle w:val="FontStyle15"/>
          <w:sz w:val="28"/>
          <w:szCs w:val="28"/>
        </w:rPr>
        <w:t>Давая характеристику вакуумного газойля, автор не указывает содержание в нем тяжелых металлов и асфальтенов, также не приведены данные по коксуемости сырья.</w:t>
      </w:r>
    </w:p>
    <w:p w:rsidR="00F124EB" w:rsidRPr="004E67EB" w:rsidRDefault="003F39D1" w:rsidP="00F0381A">
      <w:pPr>
        <w:pStyle w:val="Style4"/>
        <w:widowControl/>
        <w:numPr>
          <w:ilvl w:val="0"/>
          <w:numId w:val="8"/>
        </w:numPr>
        <w:tabs>
          <w:tab w:val="left" w:pos="1130"/>
        </w:tabs>
        <w:spacing w:line="360" w:lineRule="auto"/>
        <w:ind w:left="284" w:firstLine="0"/>
        <w:rPr>
          <w:rStyle w:val="FontStyle15"/>
          <w:sz w:val="28"/>
          <w:szCs w:val="28"/>
        </w:rPr>
      </w:pPr>
      <w:r w:rsidRPr="004E67EB">
        <w:rPr>
          <w:rStyle w:val="FontStyle15"/>
          <w:sz w:val="28"/>
          <w:szCs w:val="28"/>
        </w:rPr>
        <w:t>Автор не указывает, было ли оценено количественно снижение активности катализатора во времени; не указано, есть ли возможность</w:t>
      </w:r>
      <w:r w:rsidR="00916CC3" w:rsidRPr="004E67EB">
        <w:rPr>
          <w:rStyle w:val="FontStyle15"/>
          <w:sz w:val="28"/>
          <w:szCs w:val="28"/>
        </w:rPr>
        <w:t xml:space="preserve"> </w:t>
      </w:r>
      <w:r w:rsidRPr="004E67EB">
        <w:rPr>
          <w:rStyle w:val="FontStyle15"/>
          <w:sz w:val="28"/>
          <w:szCs w:val="28"/>
        </w:rPr>
        <w:t>регенерации катализатора и его повторного использования.</w:t>
      </w:r>
    </w:p>
    <w:p w:rsidR="00F124EB" w:rsidRPr="004E67EB" w:rsidRDefault="003F39D1" w:rsidP="00F0381A">
      <w:pPr>
        <w:pStyle w:val="Style4"/>
        <w:widowControl/>
        <w:numPr>
          <w:ilvl w:val="0"/>
          <w:numId w:val="8"/>
        </w:numPr>
        <w:tabs>
          <w:tab w:val="left" w:pos="1130"/>
        </w:tabs>
        <w:spacing w:line="360" w:lineRule="auto"/>
        <w:ind w:left="284" w:firstLine="0"/>
        <w:rPr>
          <w:rStyle w:val="FontStyle15"/>
          <w:sz w:val="28"/>
          <w:szCs w:val="28"/>
        </w:rPr>
      </w:pPr>
      <w:r w:rsidRPr="004E67EB">
        <w:rPr>
          <w:rStyle w:val="FontStyle15"/>
          <w:sz w:val="28"/>
          <w:szCs w:val="28"/>
        </w:rPr>
        <w:t>Из текста автореферата не ясно, какими физико-химическими методами анализа и инструментами пользовался автор для определения количества и состава продуктов гидрокрекинга, образующихся при испытании указанных катализаторов.</w:t>
      </w:r>
    </w:p>
    <w:p w:rsidR="003F39D1" w:rsidRPr="004E67EB" w:rsidRDefault="003F39D1" w:rsidP="00F0381A">
      <w:pPr>
        <w:pStyle w:val="Style4"/>
        <w:widowControl/>
        <w:numPr>
          <w:ilvl w:val="0"/>
          <w:numId w:val="8"/>
        </w:numPr>
        <w:tabs>
          <w:tab w:val="left" w:pos="1130"/>
        </w:tabs>
        <w:spacing w:line="360" w:lineRule="auto"/>
        <w:ind w:left="284" w:firstLine="0"/>
        <w:rPr>
          <w:rStyle w:val="FontStyle15"/>
          <w:sz w:val="28"/>
          <w:szCs w:val="28"/>
        </w:rPr>
      </w:pPr>
      <w:r w:rsidRPr="004E67EB">
        <w:rPr>
          <w:rStyle w:val="FontStyle15"/>
          <w:sz w:val="28"/>
          <w:szCs w:val="28"/>
        </w:rPr>
        <w:lastRenderedPageBreak/>
        <w:t xml:space="preserve">Согласно данным табл. 5 с увеличением температуры процесса гидрокрекинга наблюдается значительное увеличение содержания серы в дизельном топливе при испытании </w:t>
      </w:r>
      <w:r w:rsidRPr="004E67EB">
        <w:rPr>
          <w:rStyle w:val="FontStyle15"/>
          <w:sz w:val="28"/>
          <w:szCs w:val="28"/>
          <w:lang w:val="en-US"/>
        </w:rPr>
        <w:t>NiW</w:t>
      </w:r>
      <w:r w:rsidRPr="004E67EB">
        <w:rPr>
          <w:rStyle w:val="FontStyle15"/>
          <w:sz w:val="28"/>
          <w:szCs w:val="28"/>
        </w:rPr>
        <w:t xml:space="preserve"> </w:t>
      </w:r>
      <w:r w:rsidR="00916CC3" w:rsidRPr="004E67EB">
        <w:rPr>
          <w:rStyle w:val="FontStyle15"/>
          <w:sz w:val="28"/>
          <w:szCs w:val="28"/>
        </w:rPr>
        <w:t xml:space="preserve">катализатора: 0,2 </w:t>
      </w:r>
      <w:r w:rsidR="00916CC3" w:rsidRPr="004E67EB">
        <w:rPr>
          <w:rStyle w:val="FontStyle15"/>
          <w:sz w:val="28"/>
          <w:szCs w:val="28"/>
          <w:lang w:val="en-US"/>
        </w:rPr>
        <w:t>ppm</w:t>
      </w:r>
      <w:r w:rsidRPr="004E67EB">
        <w:rPr>
          <w:rStyle w:val="FontStyle15"/>
          <w:sz w:val="28"/>
          <w:szCs w:val="28"/>
        </w:rPr>
        <w:t xml:space="preserve"> при 400°С, 24 </w:t>
      </w:r>
      <w:r w:rsidR="00916CC3" w:rsidRPr="004E67EB">
        <w:rPr>
          <w:rStyle w:val="FontStyle15"/>
          <w:sz w:val="28"/>
          <w:szCs w:val="28"/>
          <w:lang w:val="en-US"/>
        </w:rPr>
        <w:t>ppm</w:t>
      </w:r>
      <w:r w:rsidR="0083698C" w:rsidRPr="004E67EB">
        <w:rPr>
          <w:rStyle w:val="FontStyle15"/>
          <w:sz w:val="28"/>
          <w:szCs w:val="28"/>
        </w:rPr>
        <w:t xml:space="preserve"> при 420</w:t>
      </w:r>
      <w:r w:rsidRPr="004E67EB">
        <w:rPr>
          <w:rStyle w:val="FontStyle15"/>
          <w:sz w:val="28"/>
          <w:szCs w:val="28"/>
        </w:rPr>
        <w:t>°С. Автор эти данные в тексте автореферата не комментирует.</w:t>
      </w:r>
    </w:p>
    <w:p w:rsidR="00916CC3" w:rsidRPr="004E67EB" w:rsidRDefault="00CD10A1" w:rsidP="00F0381A">
      <w:pPr>
        <w:pStyle w:val="Style4"/>
        <w:widowControl/>
        <w:tabs>
          <w:tab w:val="left" w:pos="1130"/>
        </w:tabs>
        <w:spacing w:before="7" w:line="360" w:lineRule="auto"/>
        <w:ind w:firstLine="0"/>
        <w:rPr>
          <w:rStyle w:val="FontStyle16"/>
          <w:sz w:val="28"/>
          <w:szCs w:val="28"/>
        </w:rPr>
      </w:pPr>
      <w:r w:rsidRPr="004E67EB">
        <w:rPr>
          <w:rStyle w:val="FontStyle15"/>
          <w:sz w:val="28"/>
          <w:szCs w:val="28"/>
        </w:rPr>
        <w:t xml:space="preserve">7. Из </w:t>
      </w:r>
      <w:r w:rsidRPr="004E67EB">
        <w:rPr>
          <w:rStyle w:val="FontStyle14"/>
          <w:sz w:val="28"/>
          <w:szCs w:val="28"/>
        </w:rPr>
        <w:t>Федерального государственного бюджетного учреждения науки Ордена Трудового Красного Знамени Института нефтехимического синтеза им. А.В.</w:t>
      </w:r>
      <w:r w:rsidR="00CB39B6" w:rsidRPr="004E67EB">
        <w:rPr>
          <w:rStyle w:val="FontStyle14"/>
          <w:sz w:val="28"/>
          <w:szCs w:val="28"/>
        </w:rPr>
        <w:t xml:space="preserve"> </w:t>
      </w:r>
      <w:r w:rsidRPr="004E67EB">
        <w:rPr>
          <w:rStyle w:val="FontStyle14"/>
          <w:sz w:val="28"/>
          <w:szCs w:val="28"/>
        </w:rPr>
        <w:t>Топчиева Российской академии наук</w:t>
      </w:r>
      <w:r w:rsidR="004B01AC" w:rsidRPr="004E67EB">
        <w:rPr>
          <w:rStyle w:val="FontStyle14"/>
          <w:sz w:val="28"/>
          <w:szCs w:val="28"/>
        </w:rPr>
        <w:t xml:space="preserve"> от к.х.н. Сизовой И.А. и д.х.н. Максимова А.Л.</w:t>
      </w:r>
      <w:r w:rsidR="00081D33" w:rsidRPr="004E67EB">
        <w:rPr>
          <w:rStyle w:val="FontStyle14"/>
          <w:sz w:val="28"/>
          <w:szCs w:val="28"/>
        </w:rPr>
        <w:t>,</w:t>
      </w:r>
      <w:r w:rsidR="004B01AC" w:rsidRPr="004E67EB">
        <w:rPr>
          <w:rStyle w:val="FontStyle14"/>
          <w:sz w:val="28"/>
          <w:szCs w:val="28"/>
        </w:rPr>
        <w:t xml:space="preserve"> </w:t>
      </w:r>
      <w:r w:rsidR="004B01AC" w:rsidRPr="004E67EB">
        <w:rPr>
          <w:rStyle w:val="FontStyle16"/>
          <w:sz w:val="28"/>
          <w:szCs w:val="28"/>
        </w:rPr>
        <w:t>содержит следующие замечания</w:t>
      </w:r>
      <w:r w:rsidR="006F4E4F" w:rsidRPr="004E67EB">
        <w:rPr>
          <w:rStyle w:val="FontStyle16"/>
          <w:sz w:val="28"/>
          <w:szCs w:val="28"/>
        </w:rPr>
        <w:t>:</w:t>
      </w:r>
    </w:p>
    <w:p w:rsidR="00BC3BD0" w:rsidRPr="004E67EB" w:rsidRDefault="006F4E4F" w:rsidP="00F0381A">
      <w:pPr>
        <w:pStyle w:val="Style4"/>
        <w:numPr>
          <w:ilvl w:val="0"/>
          <w:numId w:val="17"/>
        </w:numPr>
        <w:tabs>
          <w:tab w:val="left" w:pos="1130"/>
        </w:tabs>
        <w:spacing w:before="7" w:line="360" w:lineRule="auto"/>
        <w:ind w:left="284" w:firstLine="0"/>
        <w:rPr>
          <w:rStyle w:val="FontStyle15"/>
          <w:sz w:val="28"/>
          <w:szCs w:val="28"/>
        </w:rPr>
      </w:pPr>
      <w:r w:rsidRPr="004E67EB">
        <w:rPr>
          <w:rStyle w:val="FontStyle15"/>
          <w:sz w:val="28"/>
          <w:szCs w:val="28"/>
        </w:rPr>
        <w:t>В автореферате (стр. 15) указано, что содержание серы в получаемой дизельной фракции для молибденсодержащего катализатора существенно ниже, чем для вольфрамсодержащего, и автором делается вывод, что при гидрокрекинге ВГО гидрообессеривающая активность NiMo катализатора существенно выше, чем NiW катализатора. При этом, в табл. 5 указано, что при температу</w:t>
      </w:r>
      <w:r w:rsidR="00A55D74" w:rsidRPr="004E67EB">
        <w:rPr>
          <w:rStyle w:val="FontStyle15"/>
          <w:sz w:val="28"/>
          <w:szCs w:val="28"/>
        </w:rPr>
        <w:t>рах проведения процесса 390-400</w:t>
      </w:r>
      <w:r w:rsidRPr="004E67EB">
        <w:rPr>
          <w:rStyle w:val="FontStyle15"/>
          <w:sz w:val="28"/>
          <w:szCs w:val="28"/>
        </w:rPr>
        <w:t>°С, содержание серы в дизельной фракции, полученной при использовании NiW катализатора значительно ниже.</w:t>
      </w:r>
    </w:p>
    <w:p w:rsidR="00FC6CFA" w:rsidRPr="004E67EB" w:rsidRDefault="006F4E4F" w:rsidP="00F0381A">
      <w:pPr>
        <w:pStyle w:val="Style4"/>
        <w:numPr>
          <w:ilvl w:val="0"/>
          <w:numId w:val="17"/>
        </w:numPr>
        <w:tabs>
          <w:tab w:val="left" w:pos="1130"/>
        </w:tabs>
        <w:spacing w:before="7" w:line="360" w:lineRule="auto"/>
        <w:ind w:left="284" w:firstLine="0"/>
        <w:rPr>
          <w:rStyle w:val="FontStyle15"/>
          <w:sz w:val="28"/>
          <w:szCs w:val="28"/>
        </w:rPr>
      </w:pPr>
      <w:r w:rsidRPr="004E67EB">
        <w:rPr>
          <w:rStyle w:val="FontStyle15"/>
          <w:sz w:val="28"/>
          <w:szCs w:val="28"/>
        </w:rPr>
        <w:t>При сравнении пакетов катализаторов (стр. 17), содержащих Мо или W</w:t>
      </w:r>
      <w:r w:rsidR="00FC6CFA" w:rsidRPr="004E67EB">
        <w:rPr>
          <w:rStyle w:val="FontStyle15"/>
          <w:sz w:val="28"/>
          <w:szCs w:val="28"/>
        </w:rPr>
        <w:t xml:space="preserve"> </w:t>
      </w:r>
      <w:r w:rsidRPr="004E67EB">
        <w:rPr>
          <w:rStyle w:val="FontStyle15"/>
          <w:sz w:val="28"/>
          <w:szCs w:val="28"/>
        </w:rPr>
        <w:t>катализатор (пакеты № 2 и 4), наблюдаемые различия в их активности автор объясняет различной гидрирующей и гидродеазотирующей активностью катализаторов NiMo/</w:t>
      </w:r>
      <w:r w:rsidR="00A55D74" w:rsidRPr="004E67EB">
        <w:rPr>
          <w:rStyle w:val="FontStyle12"/>
          <w:spacing w:val="0"/>
          <w:sz w:val="28"/>
          <w:szCs w:val="28"/>
        </w:rPr>
        <w:t>γ-</w:t>
      </w:r>
      <w:r w:rsidR="00A55D74" w:rsidRPr="004E67EB">
        <w:rPr>
          <w:rStyle w:val="FontStyle12"/>
          <w:spacing w:val="0"/>
          <w:sz w:val="28"/>
          <w:szCs w:val="28"/>
          <w:lang w:val="en-US"/>
        </w:rPr>
        <w:t>Al</w:t>
      </w:r>
      <w:r w:rsidR="00A55D74" w:rsidRPr="004E67EB">
        <w:rPr>
          <w:rStyle w:val="FontStyle12"/>
          <w:spacing w:val="0"/>
          <w:sz w:val="28"/>
          <w:szCs w:val="28"/>
          <w:vertAlign w:val="subscript"/>
        </w:rPr>
        <w:t>2</w:t>
      </w:r>
      <w:r w:rsidR="00A55D74" w:rsidRPr="004E67EB">
        <w:rPr>
          <w:rStyle w:val="FontStyle12"/>
          <w:spacing w:val="0"/>
          <w:sz w:val="28"/>
          <w:szCs w:val="28"/>
          <w:lang w:val="en-US"/>
        </w:rPr>
        <w:t>O</w:t>
      </w:r>
      <w:r w:rsidR="00A55D74" w:rsidRPr="004E67EB">
        <w:rPr>
          <w:rStyle w:val="FontStyle12"/>
          <w:spacing w:val="0"/>
          <w:sz w:val="28"/>
          <w:szCs w:val="28"/>
          <w:vertAlign w:val="subscript"/>
        </w:rPr>
        <w:t>3</w:t>
      </w:r>
      <w:r w:rsidRPr="004E67EB">
        <w:rPr>
          <w:rStyle w:val="FontStyle15"/>
          <w:sz w:val="28"/>
          <w:szCs w:val="28"/>
        </w:rPr>
        <w:t>-ААС-0.9-П и NiW/</w:t>
      </w:r>
      <w:r w:rsidR="00A55D74" w:rsidRPr="004E67EB">
        <w:rPr>
          <w:rStyle w:val="FontStyle12"/>
          <w:spacing w:val="0"/>
          <w:sz w:val="28"/>
          <w:szCs w:val="28"/>
        </w:rPr>
        <w:t>γ-</w:t>
      </w:r>
      <w:r w:rsidR="00A55D74" w:rsidRPr="004E67EB">
        <w:rPr>
          <w:rStyle w:val="FontStyle12"/>
          <w:spacing w:val="0"/>
          <w:sz w:val="28"/>
          <w:szCs w:val="28"/>
          <w:lang w:val="en-US"/>
        </w:rPr>
        <w:t>Al</w:t>
      </w:r>
      <w:r w:rsidR="00A55D74" w:rsidRPr="004E67EB">
        <w:rPr>
          <w:rStyle w:val="FontStyle12"/>
          <w:spacing w:val="0"/>
          <w:sz w:val="28"/>
          <w:szCs w:val="28"/>
          <w:vertAlign w:val="subscript"/>
        </w:rPr>
        <w:t>2</w:t>
      </w:r>
      <w:r w:rsidR="00A55D74" w:rsidRPr="004E67EB">
        <w:rPr>
          <w:rStyle w:val="FontStyle12"/>
          <w:spacing w:val="0"/>
          <w:sz w:val="28"/>
          <w:szCs w:val="28"/>
          <w:lang w:val="en-US"/>
        </w:rPr>
        <w:t>O</w:t>
      </w:r>
      <w:r w:rsidR="00A55D74" w:rsidRPr="004E67EB">
        <w:rPr>
          <w:rStyle w:val="FontStyle12"/>
          <w:spacing w:val="0"/>
          <w:sz w:val="28"/>
          <w:szCs w:val="28"/>
          <w:vertAlign w:val="subscript"/>
        </w:rPr>
        <w:t>3</w:t>
      </w:r>
      <w:r w:rsidR="00A55D74" w:rsidRPr="004E67EB">
        <w:rPr>
          <w:rStyle w:val="FontStyle15"/>
          <w:sz w:val="28"/>
          <w:szCs w:val="28"/>
        </w:rPr>
        <w:t>-ААС-0.9-П</w:t>
      </w:r>
      <w:r w:rsidRPr="004E67EB">
        <w:rPr>
          <w:rStyle w:val="FontStyle15"/>
          <w:sz w:val="28"/>
          <w:szCs w:val="28"/>
        </w:rPr>
        <w:t>, хотя в автореферате отсутствуют какие-либо</w:t>
      </w:r>
      <w:r w:rsidR="00B5435C" w:rsidRPr="004E67EB">
        <w:rPr>
          <w:rStyle w:val="FontStyle15"/>
          <w:sz w:val="28"/>
          <w:szCs w:val="28"/>
        </w:rPr>
        <w:t xml:space="preserve"> </w:t>
      </w:r>
      <w:r w:rsidRPr="004E67EB">
        <w:rPr>
          <w:rStyle w:val="FontStyle15"/>
          <w:sz w:val="28"/>
          <w:szCs w:val="28"/>
        </w:rPr>
        <w:t>данные по содержанию азота в полученных продуктах.</w:t>
      </w:r>
    </w:p>
    <w:p w:rsidR="006F4E4F" w:rsidRPr="004E67EB" w:rsidRDefault="006F4E4F" w:rsidP="00F0381A">
      <w:pPr>
        <w:pStyle w:val="Style4"/>
        <w:numPr>
          <w:ilvl w:val="0"/>
          <w:numId w:val="17"/>
        </w:numPr>
        <w:tabs>
          <w:tab w:val="left" w:pos="1130"/>
        </w:tabs>
        <w:spacing w:before="7" w:line="360" w:lineRule="auto"/>
        <w:ind w:left="284" w:firstLine="0"/>
        <w:rPr>
          <w:rStyle w:val="FontStyle15"/>
          <w:sz w:val="28"/>
          <w:szCs w:val="28"/>
        </w:rPr>
      </w:pPr>
      <w:r w:rsidRPr="004E67EB">
        <w:rPr>
          <w:rStyle w:val="FontStyle15"/>
          <w:sz w:val="28"/>
          <w:szCs w:val="28"/>
        </w:rPr>
        <w:t>В работе не приведены данные по стабильности работы катализаторов</w:t>
      </w:r>
    </w:p>
    <w:p w:rsidR="005660F3" w:rsidRPr="004E67EB" w:rsidRDefault="004104A1" w:rsidP="00F0381A">
      <w:pPr>
        <w:pStyle w:val="Style4"/>
        <w:widowControl/>
        <w:tabs>
          <w:tab w:val="left" w:pos="1130"/>
        </w:tabs>
        <w:spacing w:before="7" w:line="360" w:lineRule="auto"/>
        <w:ind w:firstLine="0"/>
        <w:rPr>
          <w:rStyle w:val="FontStyle16"/>
          <w:sz w:val="28"/>
          <w:szCs w:val="28"/>
        </w:rPr>
      </w:pPr>
      <w:r w:rsidRPr="004E67EB">
        <w:rPr>
          <w:rStyle w:val="FontStyle15"/>
          <w:sz w:val="28"/>
          <w:szCs w:val="28"/>
        </w:rPr>
        <w:t xml:space="preserve">8. </w:t>
      </w:r>
      <w:r w:rsidR="00E62356" w:rsidRPr="004E67EB">
        <w:rPr>
          <w:rStyle w:val="FontStyle15"/>
          <w:sz w:val="28"/>
          <w:szCs w:val="28"/>
        </w:rPr>
        <w:t>Из</w:t>
      </w:r>
      <w:r w:rsidR="00E62356" w:rsidRPr="004E67EB">
        <w:rPr>
          <w:rFonts w:ascii="Times New Roman" w:hAnsi="Times New Roman"/>
          <w:sz w:val="28"/>
          <w:szCs w:val="28"/>
        </w:rPr>
        <w:t xml:space="preserve"> </w:t>
      </w:r>
      <w:r w:rsidR="00E62356" w:rsidRPr="004E67EB">
        <w:rPr>
          <w:rStyle w:val="FontStyle15"/>
          <w:sz w:val="28"/>
          <w:szCs w:val="28"/>
        </w:rPr>
        <w:t>Узбекского научно-исследовательского химико-фармацевтического института им. А.Султанова</w:t>
      </w:r>
      <w:r w:rsidR="005660F3" w:rsidRPr="004E67EB">
        <w:rPr>
          <w:rStyle w:val="FontStyle15"/>
          <w:sz w:val="28"/>
          <w:szCs w:val="28"/>
        </w:rPr>
        <w:t xml:space="preserve"> от д</w:t>
      </w:r>
      <w:r w:rsidR="00FC6CFA" w:rsidRPr="004E67EB">
        <w:rPr>
          <w:rStyle w:val="FontStyle15"/>
          <w:sz w:val="28"/>
          <w:szCs w:val="28"/>
        </w:rPr>
        <w:t>.х.н.</w:t>
      </w:r>
      <w:r w:rsidR="005660F3" w:rsidRPr="004E67EB">
        <w:rPr>
          <w:rStyle w:val="FontStyle15"/>
          <w:sz w:val="28"/>
          <w:szCs w:val="28"/>
        </w:rPr>
        <w:t xml:space="preserve"> Юнусова М.П.</w:t>
      </w:r>
      <w:r w:rsidR="00081D33" w:rsidRPr="004E67EB">
        <w:rPr>
          <w:rStyle w:val="FontStyle15"/>
          <w:sz w:val="28"/>
          <w:szCs w:val="28"/>
        </w:rPr>
        <w:t>,</w:t>
      </w:r>
      <w:r w:rsidR="005660F3" w:rsidRPr="004E67EB">
        <w:rPr>
          <w:rStyle w:val="FontStyle15"/>
          <w:sz w:val="28"/>
          <w:szCs w:val="28"/>
        </w:rPr>
        <w:t xml:space="preserve"> </w:t>
      </w:r>
      <w:r w:rsidR="005660F3" w:rsidRPr="004E67EB">
        <w:rPr>
          <w:rStyle w:val="FontStyle16"/>
          <w:sz w:val="28"/>
          <w:szCs w:val="28"/>
        </w:rPr>
        <w:t>содержит следующие замечания:</w:t>
      </w:r>
    </w:p>
    <w:p w:rsidR="00BC3BD0" w:rsidRPr="004E67EB" w:rsidRDefault="00F35DF6" w:rsidP="00F0381A">
      <w:pPr>
        <w:pStyle w:val="Style4"/>
        <w:numPr>
          <w:ilvl w:val="0"/>
          <w:numId w:val="18"/>
        </w:numPr>
        <w:tabs>
          <w:tab w:val="left" w:pos="1130"/>
        </w:tabs>
        <w:spacing w:before="7" w:line="360" w:lineRule="auto"/>
        <w:ind w:left="284" w:firstLine="0"/>
        <w:rPr>
          <w:rStyle w:val="FontStyle15"/>
          <w:sz w:val="28"/>
          <w:szCs w:val="28"/>
        </w:rPr>
      </w:pPr>
      <w:r w:rsidRPr="004E67EB">
        <w:rPr>
          <w:rStyle w:val="FontStyle15"/>
          <w:sz w:val="28"/>
          <w:szCs w:val="28"/>
        </w:rPr>
        <w:t>Сила, концентрация и тип поверхностных центров катализаторов</w:t>
      </w:r>
      <w:r w:rsidR="000B17CE" w:rsidRPr="004E67EB">
        <w:rPr>
          <w:rStyle w:val="FontStyle15"/>
          <w:sz w:val="28"/>
          <w:szCs w:val="28"/>
        </w:rPr>
        <w:t xml:space="preserve"> </w:t>
      </w:r>
      <w:r w:rsidRPr="004E67EB">
        <w:rPr>
          <w:rStyle w:val="FontStyle15"/>
          <w:sz w:val="28"/>
          <w:szCs w:val="28"/>
        </w:rPr>
        <w:t>сильно зависят от содержания оксида алюминия и количества примесных</w:t>
      </w:r>
      <w:r w:rsidR="009F7690" w:rsidRPr="004E67EB">
        <w:rPr>
          <w:rStyle w:val="FontStyle15"/>
          <w:sz w:val="28"/>
          <w:szCs w:val="28"/>
        </w:rPr>
        <w:t xml:space="preserve"> </w:t>
      </w:r>
      <w:r w:rsidRPr="004E67EB">
        <w:rPr>
          <w:rStyle w:val="FontStyle15"/>
          <w:sz w:val="28"/>
          <w:szCs w:val="28"/>
        </w:rPr>
        <w:t>ионов в алюмосиликатном носителе. Закономерно уделяя внимание</w:t>
      </w:r>
      <w:r w:rsidR="009F7690" w:rsidRPr="004E67EB">
        <w:rPr>
          <w:rStyle w:val="FontStyle15"/>
          <w:sz w:val="28"/>
          <w:szCs w:val="28"/>
        </w:rPr>
        <w:t xml:space="preserve"> </w:t>
      </w:r>
      <w:r w:rsidRPr="004E67EB">
        <w:rPr>
          <w:rStyle w:val="FontStyle15"/>
          <w:sz w:val="28"/>
          <w:szCs w:val="28"/>
        </w:rPr>
        <w:t>установлению корреляции кислотных свойств с выходом дизельной фракции,</w:t>
      </w:r>
      <w:r w:rsidR="009F7690" w:rsidRPr="004E67EB">
        <w:rPr>
          <w:rStyle w:val="FontStyle15"/>
          <w:sz w:val="28"/>
          <w:szCs w:val="28"/>
        </w:rPr>
        <w:t xml:space="preserve"> </w:t>
      </w:r>
      <w:r w:rsidRPr="004E67EB">
        <w:rPr>
          <w:rStyle w:val="FontStyle15"/>
          <w:sz w:val="28"/>
          <w:szCs w:val="28"/>
        </w:rPr>
        <w:t>автор не приводит сведения о влиянии химического состава прекурсоров</w:t>
      </w:r>
      <w:r w:rsidR="009F7690" w:rsidRPr="004E67EB">
        <w:rPr>
          <w:rStyle w:val="FontStyle15"/>
          <w:sz w:val="28"/>
          <w:szCs w:val="28"/>
        </w:rPr>
        <w:t xml:space="preserve"> </w:t>
      </w:r>
      <w:r w:rsidRPr="004E67EB">
        <w:rPr>
          <w:rStyle w:val="FontStyle15"/>
          <w:sz w:val="28"/>
          <w:szCs w:val="28"/>
        </w:rPr>
        <w:t>синтеза аморфных алюмосиликатов на силу и концентрацию бренстедовских</w:t>
      </w:r>
      <w:r w:rsidR="009F7690" w:rsidRPr="004E67EB">
        <w:rPr>
          <w:rStyle w:val="FontStyle15"/>
          <w:sz w:val="28"/>
          <w:szCs w:val="28"/>
        </w:rPr>
        <w:t xml:space="preserve"> </w:t>
      </w:r>
      <w:r w:rsidRPr="004E67EB">
        <w:rPr>
          <w:rStyle w:val="FontStyle15"/>
          <w:sz w:val="28"/>
          <w:szCs w:val="28"/>
        </w:rPr>
        <w:t xml:space="preserve">и </w:t>
      </w:r>
      <w:r w:rsidRPr="004E67EB">
        <w:rPr>
          <w:rStyle w:val="FontStyle15"/>
          <w:sz w:val="28"/>
          <w:szCs w:val="28"/>
        </w:rPr>
        <w:lastRenderedPageBreak/>
        <w:t>льюисовских центров в готовых катализаторах.</w:t>
      </w:r>
    </w:p>
    <w:p w:rsidR="004104A1" w:rsidRPr="004E67EB" w:rsidRDefault="00F35DF6" w:rsidP="004E67EB">
      <w:pPr>
        <w:pStyle w:val="Style4"/>
        <w:numPr>
          <w:ilvl w:val="0"/>
          <w:numId w:val="18"/>
        </w:numPr>
        <w:tabs>
          <w:tab w:val="left" w:pos="1130"/>
        </w:tabs>
        <w:spacing w:before="7" w:line="360" w:lineRule="auto"/>
        <w:ind w:left="284" w:firstLine="0"/>
        <w:rPr>
          <w:rStyle w:val="FontStyle15"/>
          <w:sz w:val="28"/>
          <w:szCs w:val="28"/>
        </w:rPr>
      </w:pPr>
      <w:r w:rsidRPr="004E67EB">
        <w:rPr>
          <w:rStyle w:val="FontStyle15"/>
          <w:sz w:val="28"/>
          <w:szCs w:val="28"/>
        </w:rPr>
        <w:t>С точки зрения промышленного внедрения разработанного</w:t>
      </w:r>
      <w:r w:rsidR="009F7690" w:rsidRPr="004E67EB">
        <w:rPr>
          <w:rStyle w:val="FontStyle15"/>
          <w:sz w:val="28"/>
          <w:szCs w:val="28"/>
        </w:rPr>
        <w:t xml:space="preserve"> </w:t>
      </w:r>
      <w:r w:rsidRPr="004E67EB">
        <w:rPr>
          <w:rStyle w:val="FontStyle15"/>
          <w:sz w:val="28"/>
          <w:szCs w:val="28"/>
        </w:rPr>
        <w:t>соискателем оптимального</w:t>
      </w:r>
      <w:r w:rsidR="00081D33" w:rsidRPr="004E67EB">
        <w:rPr>
          <w:rStyle w:val="FontStyle15"/>
          <w:sz w:val="28"/>
          <w:szCs w:val="28"/>
        </w:rPr>
        <w:t xml:space="preserve"> катализатора гидрокрекинга ВГО</w:t>
      </w:r>
      <w:r w:rsidRPr="004E67EB">
        <w:rPr>
          <w:rStyle w:val="FontStyle15"/>
          <w:sz w:val="28"/>
          <w:szCs w:val="28"/>
        </w:rPr>
        <w:t xml:space="preserve"> было бы</w:t>
      </w:r>
      <w:r w:rsidR="009F7690" w:rsidRPr="004E67EB">
        <w:rPr>
          <w:rStyle w:val="FontStyle15"/>
          <w:sz w:val="28"/>
          <w:szCs w:val="28"/>
        </w:rPr>
        <w:t xml:space="preserve"> </w:t>
      </w:r>
      <w:r w:rsidRPr="004E67EB">
        <w:rPr>
          <w:rStyle w:val="FontStyle15"/>
          <w:sz w:val="28"/>
          <w:szCs w:val="28"/>
        </w:rPr>
        <w:t>целесообразно оценить стабильность каталитической активности в реакциях</w:t>
      </w:r>
      <w:r w:rsidR="009F7690" w:rsidRPr="004E67EB">
        <w:rPr>
          <w:rStyle w:val="FontStyle15"/>
          <w:sz w:val="28"/>
          <w:szCs w:val="28"/>
        </w:rPr>
        <w:t xml:space="preserve"> </w:t>
      </w:r>
      <w:r w:rsidRPr="004E67EB">
        <w:rPr>
          <w:rStyle w:val="FontStyle15"/>
          <w:sz w:val="28"/>
          <w:szCs w:val="28"/>
        </w:rPr>
        <w:t>гидрокрекинга. Эти данные позволили бы прогнозировать вероятный срок</w:t>
      </w:r>
      <w:r w:rsidR="009F7690" w:rsidRPr="004E67EB">
        <w:rPr>
          <w:rStyle w:val="FontStyle15"/>
          <w:sz w:val="28"/>
          <w:szCs w:val="28"/>
        </w:rPr>
        <w:t xml:space="preserve"> </w:t>
      </w:r>
      <w:r w:rsidRPr="004E67EB">
        <w:rPr>
          <w:rStyle w:val="FontStyle15"/>
          <w:sz w:val="28"/>
          <w:szCs w:val="28"/>
        </w:rPr>
        <w:t>эксплуатации и возможность восстановления каталитических свойств при</w:t>
      </w:r>
      <w:r w:rsidR="009F7690" w:rsidRPr="004E67EB">
        <w:rPr>
          <w:rStyle w:val="FontStyle15"/>
          <w:sz w:val="28"/>
          <w:szCs w:val="28"/>
        </w:rPr>
        <w:t xml:space="preserve"> </w:t>
      </w:r>
      <w:r w:rsidRPr="004E67EB">
        <w:rPr>
          <w:rStyle w:val="FontStyle15"/>
          <w:sz w:val="28"/>
          <w:szCs w:val="28"/>
        </w:rPr>
        <w:t>регенерации катализатора.</w:t>
      </w:r>
    </w:p>
    <w:p w:rsidR="008E2384" w:rsidRPr="004E67EB" w:rsidRDefault="00BF3333" w:rsidP="004E67EB">
      <w:pPr>
        <w:spacing w:line="360" w:lineRule="auto"/>
        <w:jc w:val="both"/>
        <w:rPr>
          <w:rStyle w:val="FontStyle16"/>
          <w:sz w:val="28"/>
          <w:szCs w:val="28"/>
        </w:rPr>
      </w:pPr>
      <w:r w:rsidRPr="004E67EB">
        <w:rPr>
          <w:rStyle w:val="FontStyle16"/>
          <w:sz w:val="28"/>
          <w:szCs w:val="28"/>
        </w:rPr>
        <w:t>Все отзывы положительные.</w:t>
      </w:r>
    </w:p>
    <w:p w:rsidR="00F0381A" w:rsidRPr="004E67EB" w:rsidRDefault="00F0381A" w:rsidP="004E67EB">
      <w:pPr>
        <w:spacing w:line="360" w:lineRule="auto"/>
        <w:ind w:firstLine="708"/>
        <w:jc w:val="both"/>
        <w:rPr>
          <w:sz w:val="28"/>
          <w:szCs w:val="28"/>
        </w:rPr>
      </w:pPr>
      <w:r w:rsidRPr="004E67EB">
        <w:rPr>
          <w:sz w:val="28"/>
          <w:szCs w:val="28"/>
        </w:rPr>
        <w:t xml:space="preserve">Диссертационный совет отмечает, что на основании выполненных соискателем исследований: </w:t>
      </w:r>
    </w:p>
    <w:p w:rsidR="00F0381A" w:rsidRPr="004E67EB" w:rsidRDefault="00F0381A" w:rsidP="004E67EB">
      <w:pPr>
        <w:spacing w:line="360" w:lineRule="auto"/>
        <w:jc w:val="both"/>
        <w:rPr>
          <w:sz w:val="28"/>
          <w:szCs w:val="28"/>
        </w:rPr>
      </w:pPr>
      <w:r w:rsidRPr="004E67EB">
        <w:rPr>
          <w:sz w:val="28"/>
          <w:szCs w:val="28"/>
        </w:rPr>
        <w:t xml:space="preserve">- </w:t>
      </w:r>
      <w:r w:rsidRPr="004E67EB">
        <w:rPr>
          <w:sz w:val="28"/>
          <w:szCs w:val="28"/>
          <w:u w:val="single"/>
        </w:rPr>
        <w:t>предложен</w:t>
      </w:r>
      <w:r w:rsidRPr="004E67EB">
        <w:rPr>
          <w:sz w:val="28"/>
          <w:szCs w:val="28"/>
        </w:rPr>
        <w:t xml:space="preserve"> метод приготовления катализаторов гидрокрекинга вакуумного газойля, обеспечивающих высокий выход дизельной фракции. Метод основан на использовании композитного носителя, содержащего в качестве кислотного компонента аморфный алюмосиликат (ААС) с атомным отношением </w:t>
      </w:r>
      <w:r w:rsidRPr="004E67EB">
        <w:rPr>
          <w:sz w:val="28"/>
          <w:szCs w:val="28"/>
          <w:lang w:val="en-US"/>
        </w:rPr>
        <w:t>Si</w:t>
      </w:r>
      <w:r w:rsidRPr="004E67EB">
        <w:rPr>
          <w:sz w:val="28"/>
          <w:szCs w:val="28"/>
        </w:rPr>
        <w:t>/</w:t>
      </w:r>
      <w:r w:rsidRPr="004E67EB">
        <w:rPr>
          <w:sz w:val="28"/>
          <w:szCs w:val="28"/>
          <w:lang w:val="en-US"/>
        </w:rPr>
        <w:t>Al</w:t>
      </w:r>
      <w:r w:rsidRPr="004E67EB">
        <w:rPr>
          <w:sz w:val="28"/>
          <w:szCs w:val="28"/>
        </w:rPr>
        <w:t xml:space="preserve">=0.9 и в качестве связующего - гамма оксид алюминия; </w:t>
      </w:r>
    </w:p>
    <w:p w:rsidR="00F0381A" w:rsidRPr="004E67EB" w:rsidRDefault="00F0381A" w:rsidP="004E67EB">
      <w:pPr>
        <w:spacing w:line="360" w:lineRule="auto"/>
        <w:jc w:val="both"/>
        <w:rPr>
          <w:sz w:val="28"/>
          <w:szCs w:val="28"/>
        </w:rPr>
      </w:pPr>
      <w:r w:rsidRPr="004E67EB">
        <w:rPr>
          <w:sz w:val="28"/>
          <w:szCs w:val="28"/>
        </w:rPr>
        <w:t xml:space="preserve">- </w:t>
      </w:r>
      <w:r w:rsidRPr="004E67EB">
        <w:rPr>
          <w:sz w:val="28"/>
          <w:szCs w:val="28"/>
          <w:u w:val="single"/>
        </w:rPr>
        <w:t>предложен</w:t>
      </w:r>
      <w:r w:rsidRPr="004E67EB">
        <w:rPr>
          <w:sz w:val="28"/>
          <w:szCs w:val="28"/>
        </w:rPr>
        <w:t xml:space="preserve"> метод нанесения активных металлов из водного раствора биметаллического комплексного соединения [Ni(H</w:t>
      </w:r>
      <w:r w:rsidRPr="004E67EB">
        <w:rPr>
          <w:sz w:val="28"/>
          <w:szCs w:val="28"/>
          <w:vertAlign w:val="subscript"/>
        </w:rPr>
        <w:t>2</w:t>
      </w:r>
      <w:r w:rsidRPr="004E67EB">
        <w:rPr>
          <w:sz w:val="28"/>
          <w:szCs w:val="28"/>
        </w:rPr>
        <w:t>O)</w:t>
      </w:r>
      <w:r w:rsidRPr="004E67EB">
        <w:rPr>
          <w:sz w:val="28"/>
          <w:szCs w:val="28"/>
          <w:vertAlign w:val="subscript"/>
        </w:rPr>
        <w:t>2</w:t>
      </w:r>
      <w:r w:rsidRPr="004E67EB">
        <w:rPr>
          <w:sz w:val="28"/>
          <w:szCs w:val="28"/>
        </w:rPr>
        <w:t>]</w:t>
      </w:r>
      <w:r w:rsidRPr="004E67EB">
        <w:rPr>
          <w:sz w:val="28"/>
          <w:szCs w:val="28"/>
          <w:vertAlign w:val="subscript"/>
        </w:rPr>
        <w:t>2</w:t>
      </w:r>
      <w:r w:rsidRPr="004E67EB">
        <w:rPr>
          <w:sz w:val="28"/>
          <w:szCs w:val="28"/>
        </w:rPr>
        <w:t>[Mo</w:t>
      </w:r>
      <w:r w:rsidRPr="004E67EB">
        <w:rPr>
          <w:sz w:val="28"/>
          <w:szCs w:val="28"/>
          <w:vertAlign w:val="subscript"/>
        </w:rPr>
        <w:t>4</w:t>
      </w:r>
      <w:r w:rsidRPr="004E67EB">
        <w:rPr>
          <w:sz w:val="28"/>
          <w:szCs w:val="28"/>
        </w:rPr>
        <w:t>O</w:t>
      </w:r>
      <w:r w:rsidRPr="004E67EB">
        <w:rPr>
          <w:sz w:val="28"/>
          <w:szCs w:val="28"/>
          <w:vertAlign w:val="subscript"/>
        </w:rPr>
        <w:t>11</w:t>
      </w:r>
      <w:r w:rsidRPr="004E67EB">
        <w:rPr>
          <w:sz w:val="28"/>
          <w:szCs w:val="28"/>
        </w:rPr>
        <w:t>(C</w:t>
      </w:r>
      <w:r w:rsidRPr="004E67EB">
        <w:rPr>
          <w:sz w:val="28"/>
          <w:szCs w:val="28"/>
          <w:vertAlign w:val="subscript"/>
        </w:rPr>
        <w:t>6</w:t>
      </w:r>
      <w:r w:rsidRPr="004E67EB">
        <w:rPr>
          <w:sz w:val="28"/>
          <w:szCs w:val="28"/>
        </w:rPr>
        <w:t>H</w:t>
      </w:r>
      <w:r w:rsidRPr="004E67EB">
        <w:rPr>
          <w:sz w:val="28"/>
          <w:szCs w:val="28"/>
          <w:vertAlign w:val="subscript"/>
        </w:rPr>
        <w:t>5</w:t>
      </w:r>
      <w:r w:rsidRPr="004E67EB">
        <w:rPr>
          <w:sz w:val="28"/>
          <w:szCs w:val="28"/>
        </w:rPr>
        <w:t>O</w:t>
      </w:r>
      <w:r w:rsidRPr="004E67EB">
        <w:rPr>
          <w:sz w:val="28"/>
          <w:szCs w:val="28"/>
          <w:vertAlign w:val="subscript"/>
        </w:rPr>
        <w:t>7</w:t>
      </w:r>
      <w:r w:rsidRPr="004E67EB">
        <w:rPr>
          <w:sz w:val="28"/>
          <w:szCs w:val="28"/>
        </w:rPr>
        <w:t>)</w:t>
      </w:r>
      <w:r w:rsidRPr="004E67EB">
        <w:rPr>
          <w:sz w:val="28"/>
          <w:szCs w:val="28"/>
          <w:vertAlign w:val="subscript"/>
        </w:rPr>
        <w:t>2</w:t>
      </w:r>
      <w:r w:rsidRPr="004E67EB">
        <w:rPr>
          <w:sz w:val="28"/>
          <w:szCs w:val="28"/>
        </w:rPr>
        <w:t xml:space="preserve">], минимизирующий блокирование кислотных центров носителя; </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доказано</w:t>
      </w:r>
      <w:r w:rsidRPr="004E67EB">
        <w:rPr>
          <w:sz w:val="28"/>
          <w:szCs w:val="28"/>
        </w:rPr>
        <w:t xml:space="preserve">, что высокая активность и селективность катализатора по дизельной фракции обеспечивается сочетанием высокой концентрации сильных бренстедовских кислотных центров и преобладанием пор диаметром 4-10 нм, доступных для всех подлежащих превращениям  исходных углеродсодержащих молекул; </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установлено</w:t>
      </w:r>
      <w:r w:rsidRPr="004E67EB">
        <w:rPr>
          <w:sz w:val="28"/>
          <w:szCs w:val="28"/>
        </w:rPr>
        <w:t xml:space="preserve">, что при использовании цеолит Y содержащих катализаторов наибольший выход дизельной фракции достигается на трехслойных пакетах катализаторов, где в качестве верхнего слоя применяется катализатор </w:t>
      </w:r>
      <w:r w:rsidRPr="004E67EB">
        <w:rPr>
          <w:sz w:val="28"/>
          <w:szCs w:val="28"/>
          <w:lang w:val="en-US"/>
        </w:rPr>
        <w:t>NiMo</w:t>
      </w:r>
      <w:r w:rsidRPr="004E67EB">
        <w:rPr>
          <w:sz w:val="28"/>
          <w:szCs w:val="28"/>
        </w:rPr>
        <w:t>/</w:t>
      </w:r>
      <w:r w:rsidRPr="004E67EB">
        <w:rPr>
          <w:sz w:val="28"/>
          <w:szCs w:val="28"/>
          <w:lang w:val="en-US"/>
        </w:rPr>
        <w:t>Al</w:t>
      </w:r>
      <w:r w:rsidRPr="004E67EB">
        <w:rPr>
          <w:sz w:val="28"/>
          <w:szCs w:val="28"/>
          <w:vertAlign w:val="subscript"/>
        </w:rPr>
        <w:t>2</w:t>
      </w:r>
      <w:r w:rsidRPr="004E67EB">
        <w:rPr>
          <w:sz w:val="28"/>
          <w:szCs w:val="28"/>
          <w:lang w:val="en-US"/>
        </w:rPr>
        <w:t>O</w:t>
      </w:r>
      <w:r w:rsidRPr="004E67EB">
        <w:rPr>
          <w:sz w:val="28"/>
          <w:szCs w:val="28"/>
          <w:vertAlign w:val="subscript"/>
        </w:rPr>
        <w:t>3</w:t>
      </w:r>
      <w:r w:rsidRPr="004E67EB">
        <w:rPr>
          <w:sz w:val="28"/>
          <w:szCs w:val="28"/>
        </w:rPr>
        <w:t xml:space="preserve">, среднего слоя - катализатор </w:t>
      </w:r>
      <w:r w:rsidRPr="004E67EB">
        <w:rPr>
          <w:sz w:val="28"/>
          <w:szCs w:val="28"/>
          <w:lang w:val="en-US"/>
        </w:rPr>
        <w:t>NiW</w:t>
      </w:r>
      <w:r w:rsidRPr="004E67EB">
        <w:rPr>
          <w:sz w:val="28"/>
          <w:szCs w:val="28"/>
        </w:rPr>
        <w:t>/</w:t>
      </w:r>
      <w:r w:rsidRPr="004E67EB">
        <w:rPr>
          <w:sz w:val="28"/>
          <w:szCs w:val="28"/>
          <w:lang w:val="en-US"/>
        </w:rPr>
        <w:t>AA</w:t>
      </w:r>
      <w:r w:rsidRPr="004E67EB">
        <w:rPr>
          <w:sz w:val="28"/>
          <w:szCs w:val="28"/>
        </w:rPr>
        <w:t>С-</w:t>
      </w:r>
      <w:r w:rsidRPr="004E67EB">
        <w:rPr>
          <w:sz w:val="28"/>
          <w:szCs w:val="28"/>
          <w:lang w:val="en-US"/>
        </w:rPr>
        <w:t>Al</w:t>
      </w:r>
      <w:r w:rsidRPr="004E67EB">
        <w:rPr>
          <w:sz w:val="28"/>
          <w:szCs w:val="28"/>
          <w:vertAlign w:val="subscript"/>
        </w:rPr>
        <w:t>2</w:t>
      </w:r>
      <w:r w:rsidRPr="004E67EB">
        <w:rPr>
          <w:sz w:val="28"/>
          <w:szCs w:val="28"/>
          <w:lang w:val="en-US"/>
        </w:rPr>
        <w:t>O</w:t>
      </w:r>
      <w:r w:rsidRPr="004E67EB">
        <w:rPr>
          <w:sz w:val="28"/>
          <w:szCs w:val="28"/>
          <w:vertAlign w:val="subscript"/>
        </w:rPr>
        <w:t>3</w:t>
      </w:r>
      <w:r w:rsidRPr="004E67EB">
        <w:rPr>
          <w:sz w:val="28"/>
          <w:szCs w:val="28"/>
        </w:rPr>
        <w:t xml:space="preserve">, а в качестве нижнего слоя - катализатор </w:t>
      </w:r>
      <w:r w:rsidRPr="004E67EB">
        <w:rPr>
          <w:sz w:val="28"/>
          <w:szCs w:val="28"/>
          <w:lang w:val="en-US"/>
        </w:rPr>
        <w:t>NiMo</w:t>
      </w:r>
      <w:r w:rsidRPr="004E67EB">
        <w:rPr>
          <w:sz w:val="28"/>
          <w:szCs w:val="28"/>
        </w:rPr>
        <w:t>/</w:t>
      </w:r>
      <w:r w:rsidRPr="004E67EB">
        <w:rPr>
          <w:sz w:val="28"/>
          <w:szCs w:val="28"/>
          <w:lang w:val="en-US"/>
        </w:rPr>
        <w:t>Al</w:t>
      </w:r>
      <w:r w:rsidRPr="004E67EB">
        <w:rPr>
          <w:sz w:val="28"/>
          <w:szCs w:val="28"/>
          <w:vertAlign w:val="subscript"/>
        </w:rPr>
        <w:t>2</w:t>
      </w:r>
      <w:r w:rsidRPr="004E67EB">
        <w:rPr>
          <w:sz w:val="28"/>
          <w:szCs w:val="28"/>
          <w:lang w:val="en-US"/>
        </w:rPr>
        <w:t>O</w:t>
      </w:r>
      <w:r w:rsidRPr="004E67EB">
        <w:rPr>
          <w:sz w:val="28"/>
          <w:szCs w:val="28"/>
          <w:vertAlign w:val="subscript"/>
        </w:rPr>
        <w:t>3</w:t>
      </w:r>
      <w:r w:rsidRPr="004E67EB">
        <w:rPr>
          <w:sz w:val="28"/>
          <w:szCs w:val="28"/>
        </w:rPr>
        <w:t xml:space="preserve">-цеолит </w:t>
      </w:r>
      <w:r w:rsidRPr="004E67EB">
        <w:rPr>
          <w:sz w:val="28"/>
          <w:szCs w:val="28"/>
          <w:lang w:val="en-US"/>
        </w:rPr>
        <w:t>Y</w:t>
      </w:r>
      <w:r w:rsidRPr="004E67EB">
        <w:rPr>
          <w:sz w:val="28"/>
          <w:szCs w:val="28"/>
        </w:rPr>
        <w:t xml:space="preserve">. </w:t>
      </w:r>
    </w:p>
    <w:p w:rsidR="00F0381A" w:rsidRPr="004E67EB" w:rsidRDefault="00F0381A" w:rsidP="00F0381A">
      <w:pPr>
        <w:spacing w:line="360" w:lineRule="auto"/>
        <w:ind w:firstLine="708"/>
        <w:jc w:val="both"/>
        <w:rPr>
          <w:sz w:val="28"/>
          <w:szCs w:val="28"/>
        </w:rPr>
      </w:pPr>
      <w:r w:rsidRPr="004E67EB">
        <w:rPr>
          <w:sz w:val="28"/>
          <w:szCs w:val="28"/>
        </w:rPr>
        <w:t>Теоретическая значимость исследования обоснована тем, что:</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предложено</w:t>
      </w:r>
      <w:r w:rsidRPr="004E67EB">
        <w:rPr>
          <w:sz w:val="28"/>
          <w:szCs w:val="28"/>
        </w:rPr>
        <w:t xml:space="preserve"> объяснение причин различной активности и селективности катализаторов и их комбинаций при гидрокрекинге вакуумного газойля; </w:t>
      </w:r>
    </w:p>
    <w:p w:rsidR="00F0381A" w:rsidRPr="004E67EB" w:rsidRDefault="00F0381A" w:rsidP="00F0381A">
      <w:pPr>
        <w:spacing w:line="360" w:lineRule="auto"/>
        <w:jc w:val="both"/>
        <w:rPr>
          <w:sz w:val="28"/>
          <w:szCs w:val="28"/>
        </w:rPr>
      </w:pPr>
      <w:r w:rsidRPr="004E67EB">
        <w:rPr>
          <w:sz w:val="28"/>
          <w:szCs w:val="28"/>
        </w:rPr>
        <w:lastRenderedPageBreak/>
        <w:t xml:space="preserve">- </w:t>
      </w:r>
      <w:r w:rsidRPr="004E67EB">
        <w:rPr>
          <w:sz w:val="28"/>
          <w:szCs w:val="28"/>
          <w:u w:val="single"/>
        </w:rPr>
        <w:t>выявлены</w:t>
      </w:r>
      <w:r w:rsidRPr="004E67EB">
        <w:rPr>
          <w:sz w:val="28"/>
          <w:szCs w:val="28"/>
        </w:rPr>
        <w:t xml:space="preserve"> закономерности между текстурными и кислотными характеристиками катализаторов и исходных аморфных алюмосиликатов и выходом дизельной фракции при гидрокрекинге вакуумного газойля;</w:t>
      </w:r>
    </w:p>
    <w:p w:rsidR="00F0381A" w:rsidRPr="004E67EB" w:rsidRDefault="00F0381A" w:rsidP="00F0381A">
      <w:pPr>
        <w:spacing w:line="360" w:lineRule="auto"/>
        <w:jc w:val="both"/>
        <w:rPr>
          <w:sz w:val="28"/>
          <w:szCs w:val="28"/>
        </w:rPr>
      </w:pPr>
      <w:r w:rsidRPr="004E67EB">
        <w:rPr>
          <w:sz w:val="28"/>
          <w:szCs w:val="28"/>
        </w:rPr>
        <w:t xml:space="preserve">- применительно к проблематике диссертации результативно (эффективно, то есть с получением обладающих новизной результатов) </w:t>
      </w:r>
      <w:r w:rsidRPr="004E67EB">
        <w:rPr>
          <w:sz w:val="28"/>
          <w:szCs w:val="28"/>
          <w:u w:val="single"/>
        </w:rPr>
        <w:t>использован</w:t>
      </w:r>
      <w:r w:rsidRPr="004E67EB">
        <w:rPr>
          <w:sz w:val="28"/>
          <w:szCs w:val="28"/>
        </w:rPr>
        <w:t xml:space="preserve"> комплекс физико-химических методов  исследования катализаторов, включая низкотемпературную адсорбцию азота, рентгенофазовый анализ, просвечивающую электронную микроскопию, инфракрасную спектроскопию  адсорбированного CO, термопрограммируемое восстановление, и определения их каталитических свойств при гидрокрекинге вакуумного газойля.</w:t>
      </w:r>
    </w:p>
    <w:p w:rsidR="00F0381A" w:rsidRPr="004E67EB" w:rsidRDefault="00F0381A" w:rsidP="00F0381A">
      <w:pPr>
        <w:autoSpaceDE w:val="0"/>
        <w:autoSpaceDN w:val="0"/>
        <w:adjustRightInd w:val="0"/>
        <w:spacing w:line="360" w:lineRule="auto"/>
        <w:ind w:firstLine="539"/>
        <w:jc w:val="both"/>
        <w:rPr>
          <w:sz w:val="28"/>
          <w:szCs w:val="28"/>
        </w:rPr>
      </w:pPr>
      <w:r w:rsidRPr="004E67EB">
        <w:rPr>
          <w:sz w:val="28"/>
          <w:szCs w:val="28"/>
        </w:rPr>
        <w:t>Значение полученных соискателем результатов исследования для практики подтверждается тем, что:</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разработаны</w:t>
      </w:r>
      <w:r w:rsidRPr="004E67EB">
        <w:rPr>
          <w:sz w:val="28"/>
          <w:szCs w:val="28"/>
        </w:rPr>
        <w:t xml:space="preserve"> сульфидные никель-молибденовые катализаторы гидрокрекинга вакуумного газойля, обладающие высокой активностью и селективностью в отношении дизельной фракции; </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предложены</w:t>
      </w:r>
      <w:r w:rsidRPr="004E67EB">
        <w:rPr>
          <w:sz w:val="28"/>
          <w:szCs w:val="28"/>
        </w:rPr>
        <w:t xml:space="preserve"> способы однопроходного гидрокрекинга с использованием комбинаций катализаторов гидрокрекинга для увеличения выхода дизельной фракции;</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доказана</w:t>
      </w:r>
      <w:r w:rsidRPr="004E67EB">
        <w:rPr>
          <w:sz w:val="28"/>
          <w:szCs w:val="28"/>
        </w:rPr>
        <w:t xml:space="preserve"> перспективность подхода к приготовлению катализаторов гидрокрекинга, заключающегося в синтезе аморфного алюмосиликата оптимального состава, его термообработке, формовке носителя и нанесении биметаллического комплексного соединения [Ni(H</w:t>
      </w:r>
      <w:r w:rsidRPr="004E67EB">
        <w:rPr>
          <w:sz w:val="28"/>
          <w:szCs w:val="28"/>
          <w:vertAlign w:val="subscript"/>
        </w:rPr>
        <w:t>2</w:t>
      </w:r>
      <w:r w:rsidRPr="004E67EB">
        <w:rPr>
          <w:sz w:val="28"/>
          <w:szCs w:val="28"/>
        </w:rPr>
        <w:t>O)</w:t>
      </w:r>
      <w:r w:rsidRPr="004E67EB">
        <w:rPr>
          <w:sz w:val="28"/>
          <w:szCs w:val="28"/>
          <w:vertAlign w:val="subscript"/>
        </w:rPr>
        <w:t>2</w:t>
      </w:r>
      <w:r w:rsidRPr="004E67EB">
        <w:rPr>
          <w:sz w:val="28"/>
          <w:szCs w:val="28"/>
        </w:rPr>
        <w:t>]</w:t>
      </w:r>
      <w:r w:rsidRPr="004E67EB">
        <w:rPr>
          <w:sz w:val="28"/>
          <w:szCs w:val="28"/>
          <w:vertAlign w:val="subscript"/>
        </w:rPr>
        <w:t>2</w:t>
      </w:r>
      <w:r w:rsidRPr="004E67EB">
        <w:rPr>
          <w:sz w:val="28"/>
          <w:szCs w:val="28"/>
        </w:rPr>
        <w:t>[Mo</w:t>
      </w:r>
      <w:r w:rsidRPr="004E67EB">
        <w:rPr>
          <w:sz w:val="28"/>
          <w:szCs w:val="28"/>
          <w:vertAlign w:val="subscript"/>
        </w:rPr>
        <w:t>4</w:t>
      </w:r>
      <w:r w:rsidRPr="004E67EB">
        <w:rPr>
          <w:sz w:val="28"/>
          <w:szCs w:val="28"/>
        </w:rPr>
        <w:t>O</w:t>
      </w:r>
      <w:r w:rsidRPr="004E67EB">
        <w:rPr>
          <w:sz w:val="28"/>
          <w:szCs w:val="28"/>
          <w:vertAlign w:val="subscript"/>
        </w:rPr>
        <w:t>11</w:t>
      </w:r>
      <w:r w:rsidRPr="004E67EB">
        <w:rPr>
          <w:sz w:val="28"/>
          <w:szCs w:val="28"/>
        </w:rPr>
        <w:t>(C</w:t>
      </w:r>
      <w:r w:rsidRPr="004E67EB">
        <w:rPr>
          <w:sz w:val="28"/>
          <w:szCs w:val="28"/>
          <w:vertAlign w:val="subscript"/>
        </w:rPr>
        <w:t>6</w:t>
      </w:r>
      <w:r w:rsidRPr="004E67EB">
        <w:rPr>
          <w:sz w:val="28"/>
          <w:szCs w:val="28"/>
        </w:rPr>
        <w:t>H</w:t>
      </w:r>
      <w:r w:rsidRPr="004E67EB">
        <w:rPr>
          <w:sz w:val="28"/>
          <w:szCs w:val="28"/>
          <w:vertAlign w:val="subscript"/>
        </w:rPr>
        <w:t>5</w:t>
      </w:r>
      <w:r w:rsidRPr="004E67EB">
        <w:rPr>
          <w:sz w:val="28"/>
          <w:szCs w:val="28"/>
        </w:rPr>
        <w:t>O</w:t>
      </w:r>
      <w:r w:rsidRPr="004E67EB">
        <w:rPr>
          <w:sz w:val="28"/>
          <w:szCs w:val="28"/>
          <w:vertAlign w:val="subscript"/>
        </w:rPr>
        <w:t>7</w:t>
      </w:r>
      <w:r w:rsidRPr="004E67EB">
        <w:rPr>
          <w:sz w:val="28"/>
          <w:szCs w:val="28"/>
        </w:rPr>
        <w:t>)</w:t>
      </w:r>
      <w:r w:rsidRPr="004E67EB">
        <w:rPr>
          <w:sz w:val="28"/>
          <w:szCs w:val="28"/>
          <w:vertAlign w:val="subscript"/>
        </w:rPr>
        <w:t>2</w:t>
      </w:r>
      <w:r w:rsidRPr="004E67EB">
        <w:rPr>
          <w:sz w:val="28"/>
          <w:szCs w:val="28"/>
        </w:rPr>
        <w:t>].</w:t>
      </w:r>
    </w:p>
    <w:p w:rsidR="00F0381A" w:rsidRPr="004E67EB" w:rsidRDefault="00F0381A" w:rsidP="00F0381A">
      <w:pPr>
        <w:autoSpaceDE w:val="0"/>
        <w:autoSpaceDN w:val="0"/>
        <w:adjustRightInd w:val="0"/>
        <w:spacing w:line="360" w:lineRule="auto"/>
        <w:ind w:firstLine="539"/>
        <w:jc w:val="both"/>
        <w:rPr>
          <w:sz w:val="28"/>
          <w:szCs w:val="28"/>
        </w:rPr>
      </w:pPr>
      <w:r w:rsidRPr="004E67EB">
        <w:rPr>
          <w:sz w:val="28"/>
          <w:szCs w:val="28"/>
        </w:rPr>
        <w:t>Оценка достоверности результатов исследования выявила:</w:t>
      </w:r>
    </w:p>
    <w:p w:rsidR="00F0381A" w:rsidRPr="004E67EB" w:rsidRDefault="00F0381A" w:rsidP="00F0381A">
      <w:pPr>
        <w:spacing w:line="360" w:lineRule="auto"/>
        <w:jc w:val="both"/>
        <w:rPr>
          <w:sz w:val="28"/>
          <w:szCs w:val="28"/>
        </w:rPr>
      </w:pPr>
      <w:r w:rsidRPr="004E67EB">
        <w:rPr>
          <w:sz w:val="28"/>
          <w:szCs w:val="28"/>
        </w:rPr>
        <w:t xml:space="preserve">- результаты </w:t>
      </w:r>
      <w:r w:rsidRPr="004E67EB">
        <w:rPr>
          <w:sz w:val="28"/>
          <w:szCs w:val="28"/>
          <w:u w:val="single"/>
        </w:rPr>
        <w:t>получены</w:t>
      </w:r>
      <w:r w:rsidRPr="004E67EB">
        <w:rPr>
          <w:sz w:val="28"/>
          <w:szCs w:val="28"/>
        </w:rPr>
        <w:t xml:space="preserve"> с использованием эффективного и надежного метода тестирования катализаторов гидрокрекинга на проточной установке высокого давления с использованием в качестве сырья </w:t>
      </w:r>
      <w:r w:rsidR="00C948EC" w:rsidRPr="004E67EB">
        <w:rPr>
          <w:sz w:val="28"/>
          <w:szCs w:val="28"/>
        </w:rPr>
        <w:t xml:space="preserve">промышленного </w:t>
      </w:r>
      <w:r w:rsidRPr="004E67EB">
        <w:rPr>
          <w:sz w:val="28"/>
          <w:szCs w:val="28"/>
        </w:rPr>
        <w:t>вакуумного газойля, корректно определены условия проведения экспериментов и обоснованно выбраны объекты исследования;</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теория,</w:t>
      </w:r>
      <w:r w:rsidRPr="004E67EB">
        <w:rPr>
          <w:sz w:val="28"/>
          <w:szCs w:val="28"/>
        </w:rPr>
        <w:t xml:space="preserve"> на базе которой делаются основные выводы и заключения диссертации, построена на предложенных ранее гипотезах относительно механизмов действия </w:t>
      </w:r>
      <w:r w:rsidRPr="004E67EB">
        <w:rPr>
          <w:sz w:val="28"/>
          <w:szCs w:val="28"/>
        </w:rPr>
        <w:lastRenderedPageBreak/>
        <w:t>катализаторов гидрокрекинга, и подтверждается полученными экспериментальными данными;</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использованы</w:t>
      </w:r>
      <w:r w:rsidRPr="004E67EB">
        <w:rPr>
          <w:sz w:val="28"/>
          <w:szCs w:val="28"/>
        </w:rPr>
        <w:t xml:space="preserve"> данные и выводы, полученные ранее другими авторами по данной тематике, и имеющиеся в литературе;</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установлена</w:t>
      </w:r>
      <w:r w:rsidRPr="004E67EB">
        <w:rPr>
          <w:sz w:val="28"/>
          <w:szCs w:val="28"/>
        </w:rPr>
        <w:t xml:space="preserve"> согласованность полученных автором экспериментальных данных с результатами, представленными в литературе;</w:t>
      </w:r>
    </w:p>
    <w:p w:rsidR="00F0381A" w:rsidRPr="004E67EB" w:rsidRDefault="00F0381A" w:rsidP="00F0381A">
      <w:pPr>
        <w:spacing w:line="360" w:lineRule="auto"/>
        <w:jc w:val="both"/>
        <w:rPr>
          <w:sz w:val="28"/>
          <w:szCs w:val="28"/>
        </w:rPr>
      </w:pPr>
      <w:r w:rsidRPr="004E67EB">
        <w:rPr>
          <w:sz w:val="28"/>
          <w:szCs w:val="28"/>
        </w:rPr>
        <w:t xml:space="preserve">- </w:t>
      </w:r>
      <w:r w:rsidRPr="004E67EB">
        <w:rPr>
          <w:sz w:val="28"/>
          <w:szCs w:val="28"/>
          <w:u w:val="single"/>
        </w:rPr>
        <w:t>использованы</w:t>
      </w:r>
      <w:r w:rsidRPr="004E67EB">
        <w:rPr>
          <w:sz w:val="28"/>
          <w:szCs w:val="28"/>
        </w:rPr>
        <w:t xml:space="preserve"> современные методики проведения экспериментов и обработки полученных исходных данных;</w:t>
      </w:r>
    </w:p>
    <w:p w:rsidR="00F0381A" w:rsidRPr="004E67EB" w:rsidRDefault="00F0381A" w:rsidP="00F0381A">
      <w:pPr>
        <w:autoSpaceDE w:val="0"/>
        <w:autoSpaceDN w:val="0"/>
        <w:adjustRightInd w:val="0"/>
        <w:spacing w:line="360" w:lineRule="auto"/>
        <w:ind w:firstLine="539"/>
        <w:jc w:val="both"/>
        <w:rPr>
          <w:sz w:val="28"/>
          <w:szCs w:val="28"/>
        </w:rPr>
      </w:pPr>
      <w:r w:rsidRPr="004E67EB">
        <w:rPr>
          <w:sz w:val="28"/>
          <w:szCs w:val="28"/>
        </w:rPr>
        <w:t xml:space="preserve">Личный вклад соискателя состоит в: участии в постановке задач, анализе имеющихся литературных данных, непосредственном проведении экспериментов, обработке, интерпретации и обобщении полученных данных, а также в апробации результатов и подготовке публикаций по выполненной работе. </w:t>
      </w:r>
    </w:p>
    <w:p w:rsidR="00F0381A" w:rsidRPr="004E67EB" w:rsidRDefault="00F0381A" w:rsidP="00F0381A">
      <w:pPr>
        <w:autoSpaceDE w:val="0"/>
        <w:autoSpaceDN w:val="0"/>
        <w:adjustRightInd w:val="0"/>
        <w:spacing w:line="360" w:lineRule="auto"/>
        <w:ind w:firstLine="539"/>
        <w:jc w:val="both"/>
        <w:rPr>
          <w:sz w:val="28"/>
          <w:szCs w:val="28"/>
        </w:rPr>
      </w:pPr>
      <w:r w:rsidRPr="004E67EB">
        <w:rPr>
          <w:sz w:val="28"/>
          <w:szCs w:val="28"/>
        </w:rPr>
        <w:t>Диссертация Дика П.П. полностью соответствует требованиям к диссертации на соискание ученой степени кандидата наук, изложенным в пункте 9 Положения о присуждении ученых степеней.</w:t>
      </w:r>
    </w:p>
    <w:p w:rsidR="00F95E25" w:rsidRPr="004E67EB" w:rsidRDefault="00ED1F37" w:rsidP="00F95E25">
      <w:pPr>
        <w:pStyle w:val="Style7"/>
        <w:tabs>
          <w:tab w:val="left" w:pos="349"/>
        </w:tabs>
        <w:spacing w:line="360" w:lineRule="auto"/>
        <w:ind w:firstLine="0"/>
        <w:rPr>
          <w:sz w:val="28"/>
          <w:szCs w:val="28"/>
        </w:rPr>
      </w:pPr>
      <w:r w:rsidRPr="004E67EB">
        <w:rPr>
          <w:sz w:val="28"/>
          <w:szCs w:val="28"/>
        </w:rPr>
        <w:tab/>
      </w:r>
      <w:r w:rsidR="00F95E25" w:rsidRPr="004E67EB">
        <w:rPr>
          <w:sz w:val="28"/>
          <w:szCs w:val="28"/>
        </w:rPr>
        <w:t xml:space="preserve">На заседании </w:t>
      </w:r>
      <w:r w:rsidRPr="004E67EB">
        <w:rPr>
          <w:sz w:val="28"/>
          <w:szCs w:val="28"/>
        </w:rPr>
        <w:t>29.03.2017</w:t>
      </w:r>
      <w:r w:rsidR="00F95E25" w:rsidRPr="004E67EB">
        <w:rPr>
          <w:sz w:val="28"/>
          <w:szCs w:val="28"/>
        </w:rPr>
        <w:t xml:space="preserve"> диссертационный совет принял решение присудить </w:t>
      </w:r>
      <w:r w:rsidRPr="004E67EB">
        <w:rPr>
          <w:sz w:val="28"/>
          <w:szCs w:val="28"/>
        </w:rPr>
        <w:t>Дику</w:t>
      </w:r>
      <w:r w:rsidR="00F95E25" w:rsidRPr="004E67EB">
        <w:rPr>
          <w:sz w:val="28"/>
          <w:szCs w:val="28"/>
        </w:rPr>
        <w:t xml:space="preserve"> </w:t>
      </w:r>
      <w:r w:rsidR="00081D33" w:rsidRPr="004E67EB">
        <w:rPr>
          <w:sz w:val="28"/>
          <w:szCs w:val="28"/>
        </w:rPr>
        <w:t>П.П.</w:t>
      </w:r>
      <w:r w:rsidR="00F95E25" w:rsidRPr="004E67EB">
        <w:rPr>
          <w:sz w:val="28"/>
          <w:szCs w:val="28"/>
        </w:rPr>
        <w:t xml:space="preserve"> ученую степень кандидата химических наук по специальности</w:t>
      </w:r>
      <w:r w:rsidRPr="004E67EB">
        <w:rPr>
          <w:sz w:val="28"/>
          <w:szCs w:val="28"/>
        </w:rPr>
        <w:t xml:space="preserve"> </w:t>
      </w:r>
      <w:r w:rsidR="00F95E25" w:rsidRPr="004E67EB">
        <w:rPr>
          <w:sz w:val="28"/>
          <w:szCs w:val="28"/>
        </w:rPr>
        <w:t>02.00.</w:t>
      </w:r>
      <w:r w:rsidRPr="004E67EB">
        <w:rPr>
          <w:sz w:val="28"/>
          <w:szCs w:val="28"/>
        </w:rPr>
        <w:t>15</w:t>
      </w:r>
      <w:r w:rsidR="00F95E25" w:rsidRPr="004E67EB">
        <w:rPr>
          <w:sz w:val="28"/>
          <w:szCs w:val="28"/>
        </w:rPr>
        <w:t xml:space="preserve"> «</w:t>
      </w:r>
      <w:r w:rsidRPr="004E67EB">
        <w:rPr>
          <w:sz w:val="28"/>
          <w:szCs w:val="28"/>
        </w:rPr>
        <w:t>Кинетика и катализ</w:t>
      </w:r>
      <w:r w:rsidR="00F95E25" w:rsidRPr="004E67EB">
        <w:rPr>
          <w:sz w:val="28"/>
          <w:szCs w:val="28"/>
        </w:rPr>
        <w:t xml:space="preserve">». </w:t>
      </w:r>
    </w:p>
    <w:p w:rsidR="00F95E25" w:rsidRPr="004E67EB" w:rsidRDefault="00ED1F37" w:rsidP="00F95E25">
      <w:pPr>
        <w:pStyle w:val="Style7"/>
        <w:tabs>
          <w:tab w:val="left" w:pos="349"/>
        </w:tabs>
        <w:spacing w:line="360" w:lineRule="auto"/>
        <w:ind w:firstLine="0"/>
        <w:rPr>
          <w:sz w:val="28"/>
          <w:szCs w:val="28"/>
        </w:rPr>
      </w:pPr>
      <w:r w:rsidRPr="004E67EB">
        <w:rPr>
          <w:sz w:val="28"/>
          <w:szCs w:val="28"/>
        </w:rPr>
        <w:tab/>
      </w:r>
      <w:r w:rsidR="00F95E25" w:rsidRPr="004E67EB">
        <w:rPr>
          <w:sz w:val="28"/>
          <w:szCs w:val="28"/>
        </w:rPr>
        <w:t>При проведении тайного голосования диссертационный совет в количестве</w:t>
      </w:r>
      <w:r w:rsidR="00791D22" w:rsidRPr="004E67EB">
        <w:rPr>
          <w:sz w:val="28"/>
          <w:szCs w:val="28"/>
        </w:rPr>
        <w:t xml:space="preserve"> </w:t>
      </w:r>
      <w:r w:rsidR="00F95E25" w:rsidRPr="004E67EB">
        <w:rPr>
          <w:sz w:val="28"/>
          <w:szCs w:val="28"/>
        </w:rPr>
        <w:t>1</w:t>
      </w:r>
      <w:r w:rsidR="00791D22" w:rsidRPr="004E67EB">
        <w:rPr>
          <w:sz w:val="28"/>
          <w:szCs w:val="28"/>
        </w:rPr>
        <w:t>7</w:t>
      </w:r>
      <w:r w:rsidR="00F95E25" w:rsidRPr="004E67EB">
        <w:rPr>
          <w:sz w:val="28"/>
          <w:szCs w:val="28"/>
        </w:rPr>
        <w:t xml:space="preserve"> человек, из них</w:t>
      </w:r>
      <w:r w:rsidRPr="004E67EB">
        <w:rPr>
          <w:sz w:val="28"/>
          <w:szCs w:val="28"/>
        </w:rPr>
        <w:t xml:space="preserve"> </w:t>
      </w:r>
      <w:r w:rsidR="00791D22" w:rsidRPr="004E67EB">
        <w:rPr>
          <w:sz w:val="28"/>
          <w:szCs w:val="28"/>
        </w:rPr>
        <w:t>10</w:t>
      </w:r>
      <w:r w:rsidR="00F95E25" w:rsidRPr="004E67EB">
        <w:rPr>
          <w:sz w:val="28"/>
          <w:szCs w:val="28"/>
        </w:rPr>
        <w:t xml:space="preserve"> докторов наук по специальности</w:t>
      </w:r>
      <w:r w:rsidR="00791D22" w:rsidRPr="004E67EB">
        <w:rPr>
          <w:sz w:val="28"/>
          <w:szCs w:val="28"/>
        </w:rPr>
        <w:t xml:space="preserve"> </w:t>
      </w:r>
      <w:r w:rsidR="00F95E25" w:rsidRPr="004E67EB">
        <w:rPr>
          <w:sz w:val="28"/>
          <w:szCs w:val="28"/>
        </w:rPr>
        <w:t>02.00.</w:t>
      </w:r>
      <w:r w:rsidR="00791D22" w:rsidRPr="004E67EB">
        <w:rPr>
          <w:sz w:val="28"/>
          <w:szCs w:val="28"/>
        </w:rPr>
        <w:t xml:space="preserve">15 «Кинетика и катализ» </w:t>
      </w:r>
      <w:r w:rsidR="00F95E25" w:rsidRPr="004E67EB">
        <w:rPr>
          <w:sz w:val="28"/>
          <w:szCs w:val="28"/>
        </w:rPr>
        <w:t>рассматриваемой диссертации, участвовавших в заседании, из</w:t>
      </w:r>
      <w:r w:rsidR="0025763E" w:rsidRPr="004E67EB">
        <w:rPr>
          <w:sz w:val="28"/>
          <w:szCs w:val="28"/>
        </w:rPr>
        <w:t xml:space="preserve"> </w:t>
      </w:r>
      <w:r w:rsidR="00F95E25" w:rsidRPr="004E67EB">
        <w:rPr>
          <w:sz w:val="28"/>
          <w:szCs w:val="28"/>
        </w:rPr>
        <w:t>21 человек, входящих в состав совета, проголосовали: за</w:t>
      </w:r>
      <w:r w:rsidR="0025763E" w:rsidRPr="004E67EB">
        <w:rPr>
          <w:sz w:val="28"/>
          <w:szCs w:val="28"/>
        </w:rPr>
        <w:t xml:space="preserve"> </w:t>
      </w:r>
      <w:r w:rsidR="00F95E25" w:rsidRPr="004E67EB">
        <w:rPr>
          <w:sz w:val="28"/>
          <w:szCs w:val="28"/>
        </w:rPr>
        <w:t>- 1</w:t>
      </w:r>
      <w:r w:rsidR="0025763E" w:rsidRPr="004E67EB">
        <w:rPr>
          <w:sz w:val="28"/>
          <w:szCs w:val="28"/>
        </w:rPr>
        <w:t>6</w:t>
      </w:r>
      <w:r w:rsidR="00F95E25" w:rsidRPr="004E67EB">
        <w:rPr>
          <w:sz w:val="28"/>
          <w:szCs w:val="28"/>
        </w:rPr>
        <w:t>, против</w:t>
      </w:r>
      <w:r w:rsidR="0025763E" w:rsidRPr="004E67EB">
        <w:rPr>
          <w:sz w:val="28"/>
          <w:szCs w:val="28"/>
        </w:rPr>
        <w:t xml:space="preserve"> </w:t>
      </w:r>
      <w:r w:rsidR="00F95E25" w:rsidRPr="004E67EB">
        <w:rPr>
          <w:sz w:val="28"/>
          <w:szCs w:val="28"/>
        </w:rPr>
        <w:t xml:space="preserve">- </w:t>
      </w:r>
      <w:r w:rsidR="0025763E" w:rsidRPr="004E67EB">
        <w:rPr>
          <w:sz w:val="28"/>
          <w:szCs w:val="28"/>
        </w:rPr>
        <w:t>1</w:t>
      </w:r>
      <w:r w:rsidR="00F95E25" w:rsidRPr="004E67EB">
        <w:rPr>
          <w:sz w:val="28"/>
          <w:szCs w:val="28"/>
        </w:rPr>
        <w:t>, недействительных бюллетеней</w:t>
      </w:r>
      <w:r w:rsidR="00791D22" w:rsidRPr="004E67EB">
        <w:rPr>
          <w:sz w:val="28"/>
          <w:szCs w:val="28"/>
        </w:rPr>
        <w:t xml:space="preserve"> </w:t>
      </w:r>
      <w:r w:rsidR="00F95E25" w:rsidRPr="004E67EB">
        <w:rPr>
          <w:sz w:val="28"/>
          <w:szCs w:val="28"/>
        </w:rPr>
        <w:t xml:space="preserve">- 0. </w:t>
      </w:r>
    </w:p>
    <w:p w:rsidR="00ED1F37" w:rsidRPr="004E67EB" w:rsidRDefault="00ED1F37" w:rsidP="00ED1F37">
      <w:pPr>
        <w:pStyle w:val="Style7"/>
        <w:tabs>
          <w:tab w:val="left" w:pos="349"/>
        </w:tabs>
        <w:spacing w:line="360" w:lineRule="auto"/>
        <w:ind w:firstLine="0"/>
        <w:rPr>
          <w:sz w:val="28"/>
          <w:szCs w:val="28"/>
        </w:rPr>
      </w:pPr>
    </w:p>
    <w:p w:rsidR="0025763E" w:rsidRPr="004E67EB" w:rsidRDefault="00791D22" w:rsidP="004E67EB">
      <w:pPr>
        <w:pStyle w:val="Style7"/>
        <w:tabs>
          <w:tab w:val="left" w:pos="349"/>
        </w:tabs>
        <w:spacing w:line="240" w:lineRule="auto"/>
        <w:ind w:firstLine="0"/>
        <w:rPr>
          <w:sz w:val="28"/>
          <w:szCs w:val="28"/>
        </w:rPr>
      </w:pPr>
      <w:r w:rsidRPr="004E67EB">
        <w:rPr>
          <w:sz w:val="28"/>
          <w:szCs w:val="28"/>
        </w:rPr>
        <w:t xml:space="preserve">Председатель </w:t>
      </w:r>
      <w:r w:rsidR="00F95E25" w:rsidRPr="004E67EB">
        <w:rPr>
          <w:sz w:val="28"/>
          <w:szCs w:val="28"/>
        </w:rPr>
        <w:t>диссертационного совета,</w:t>
      </w:r>
    </w:p>
    <w:p w:rsidR="00436A79" w:rsidRPr="004E67EB" w:rsidRDefault="00F95E25" w:rsidP="004E67EB">
      <w:pPr>
        <w:pStyle w:val="Style7"/>
        <w:tabs>
          <w:tab w:val="left" w:pos="349"/>
        </w:tabs>
        <w:spacing w:line="240" w:lineRule="auto"/>
        <w:ind w:firstLine="0"/>
        <w:rPr>
          <w:sz w:val="28"/>
          <w:szCs w:val="28"/>
        </w:rPr>
      </w:pPr>
      <w:r w:rsidRPr="004E67EB">
        <w:rPr>
          <w:sz w:val="28"/>
          <w:szCs w:val="28"/>
        </w:rPr>
        <w:t>д.х.н</w:t>
      </w:r>
      <w:r w:rsidR="00081D33" w:rsidRPr="004E67EB">
        <w:rPr>
          <w:sz w:val="28"/>
          <w:szCs w:val="28"/>
        </w:rPr>
        <w:t>., академик РАН</w:t>
      </w:r>
      <w:r w:rsidR="00436A79" w:rsidRPr="004E67EB">
        <w:rPr>
          <w:sz w:val="28"/>
          <w:szCs w:val="28"/>
        </w:rPr>
        <w:tab/>
      </w:r>
      <w:r w:rsidR="00436A79" w:rsidRPr="004E67EB">
        <w:rPr>
          <w:sz w:val="28"/>
          <w:szCs w:val="28"/>
        </w:rPr>
        <w:tab/>
      </w:r>
      <w:r w:rsidR="00436A79" w:rsidRPr="004E67EB">
        <w:rPr>
          <w:sz w:val="28"/>
          <w:szCs w:val="28"/>
        </w:rPr>
        <w:tab/>
      </w:r>
      <w:r w:rsidR="00436A79" w:rsidRPr="004E67EB">
        <w:rPr>
          <w:sz w:val="28"/>
          <w:szCs w:val="28"/>
        </w:rPr>
        <w:tab/>
      </w:r>
      <w:r w:rsidR="00436A79" w:rsidRPr="004E67EB">
        <w:rPr>
          <w:sz w:val="28"/>
          <w:szCs w:val="28"/>
        </w:rPr>
        <w:tab/>
      </w:r>
      <w:r w:rsidR="00436A79" w:rsidRPr="004E67EB">
        <w:rPr>
          <w:sz w:val="28"/>
          <w:szCs w:val="28"/>
        </w:rPr>
        <w:tab/>
      </w:r>
      <w:r w:rsidR="00436A79" w:rsidRPr="004E67EB">
        <w:rPr>
          <w:sz w:val="28"/>
          <w:szCs w:val="28"/>
        </w:rPr>
        <w:tab/>
      </w:r>
      <w:r w:rsidR="00436A79" w:rsidRPr="004E67EB">
        <w:rPr>
          <w:sz w:val="28"/>
          <w:szCs w:val="28"/>
        </w:rPr>
        <w:tab/>
        <w:t>Пармон В.Н.</w:t>
      </w:r>
    </w:p>
    <w:p w:rsidR="00436A79" w:rsidRPr="004E67EB" w:rsidRDefault="00436A79" w:rsidP="004E67EB">
      <w:pPr>
        <w:pStyle w:val="Style7"/>
        <w:tabs>
          <w:tab w:val="left" w:pos="349"/>
        </w:tabs>
        <w:spacing w:line="240" w:lineRule="auto"/>
        <w:ind w:firstLine="0"/>
        <w:rPr>
          <w:sz w:val="28"/>
          <w:szCs w:val="28"/>
        </w:rPr>
      </w:pPr>
    </w:p>
    <w:p w:rsidR="002D5EEA" w:rsidRPr="004E67EB" w:rsidRDefault="00F95E25" w:rsidP="004E67EB">
      <w:pPr>
        <w:pStyle w:val="Style7"/>
        <w:tabs>
          <w:tab w:val="left" w:pos="349"/>
        </w:tabs>
        <w:spacing w:line="240" w:lineRule="auto"/>
        <w:ind w:firstLine="0"/>
        <w:rPr>
          <w:sz w:val="28"/>
          <w:szCs w:val="28"/>
        </w:rPr>
      </w:pPr>
      <w:r w:rsidRPr="004E67EB">
        <w:rPr>
          <w:sz w:val="28"/>
          <w:szCs w:val="28"/>
        </w:rPr>
        <w:t>Ученый секретарь</w:t>
      </w:r>
      <w:r w:rsidR="00ED1F37" w:rsidRPr="004E67EB">
        <w:rPr>
          <w:sz w:val="28"/>
          <w:szCs w:val="28"/>
        </w:rPr>
        <w:t xml:space="preserve"> </w:t>
      </w:r>
      <w:r w:rsidRPr="004E67EB">
        <w:rPr>
          <w:sz w:val="28"/>
          <w:szCs w:val="28"/>
        </w:rPr>
        <w:t xml:space="preserve">диссертационного совета, </w:t>
      </w:r>
    </w:p>
    <w:p w:rsidR="00F95E25" w:rsidRPr="004E67EB" w:rsidRDefault="00F95E25" w:rsidP="004E67EB">
      <w:pPr>
        <w:pStyle w:val="Style7"/>
        <w:tabs>
          <w:tab w:val="left" w:pos="349"/>
        </w:tabs>
        <w:spacing w:line="240" w:lineRule="auto"/>
        <w:ind w:firstLine="0"/>
        <w:rPr>
          <w:sz w:val="28"/>
          <w:szCs w:val="28"/>
        </w:rPr>
      </w:pPr>
      <w:r w:rsidRPr="004E67EB">
        <w:rPr>
          <w:sz w:val="28"/>
          <w:szCs w:val="28"/>
        </w:rPr>
        <w:t>д.х.н.</w:t>
      </w:r>
      <w:r w:rsidR="002D5EEA" w:rsidRPr="004E67EB">
        <w:rPr>
          <w:sz w:val="28"/>
          <w:szCs w:val="28"/>
        </w:rPr>
        <w:t>, проф. РАН</w:t>
      </w:r>
      <w:r w:rsidR="004D3DD2" w:rsidRPr="004E67EB">
        <w:rPr>
          <w:sz w:val="28"/>
          <w:szCs w:val="28"/>
        </w:rPr>
        <w:tab/>
      </w:r>
      <w:r w:rsidR="004D3DD2" w:rsidRPr="004E67EB">
        <w:rPr>
          <w:sz w:val="28"/>
          <w:szCs w:val="28"/>
        </w:rPr>
        <w:tab/>
      </w:r>
      <w:r w:rsidR="004D3DD2" w:rsidRPr="004E67EB">
        <w:rPr>
          <w:sz w:val="28"/>
          <w:szCs w:val="28"/>
        </w:rPr>
        <w:tab/>
      </w:r>
      <w:r w:rsidR="004D3DD2" w:rsidRPr="004E67EB">
        <w:rPr>
          <w:sz w:val="28"/>
          <w:szCs w:val="28"/>
        </w:rPr>
        <w:tab/>
      </w:r>
      <w:r w:rsidR="004D3DD2" w:rsidRPr="004E67EB">
        <w:rPr>
          <w:sz w:val="28"/>
          <w:szCs w:val="28"/>
        </w:rPr>
        <w:tab/>
      </w:r>
      <w:r w:rsidR="004D3DD2" w:rsidRPr="004E67EB">
        <w:rPr>
          <w:sz w:val="28"/>
          <w:szCs w:val="28"/>
        </w:rPr>
        <w:tab/>
      </w:r>
      <w:r w:rsidR="004D3DD2" w:rsidRPr="004E67EB">
        <w:rPr>
          <w:sz w:val="28"/>
          <w:szCs w:val="28"/>
        </w:rPr>
        <w:tab/>
      </w:r>
      <w:r w:rsidR="004D3DD2" w:rsidRPr="004E67EB">
        <w:rPr>
          <w:sz w:val="28"/>
          <w:szCs w:val="28"/>
        </w:rPr>
        <w:tab/>
      </w:r>
      <w:r w:rsidR="00081D33" w:rsidRPr="004E67EB">
        <w:rPr>
          <w:sz w:val="28"/>
          <w:szCs w:val="28"/>
        </w:rPr>
        <w:t xml:space="preserve">          </w:t>
      </w:r>
      <w:r w:rsidRPr="004E67EB">
        <w:rPr>
          <w:sz w:val="28"/>
          <w:szCs w:val="28"/>
        </w:rPr>
        <w:t>О.Н. Мартьянов</w:t>
      </w:r>
    </w:p>
    <w:p w:rsidR="004D3DD2" w:rsidRPr="004E67EB" w:rsidRDefault="004D3DD2" w:rsidP="00ED1F37">
      <w:pPr>
        <w:pStyle w:val="Style7"/>
        <w:tabs>
          <w:tab w:val="left" w:pos="349"/>
        </w:tabs>
        <w:spacing w:line="360" w:lineRule="auto"/>
        <w:ind w:firstLine="0"/>
        <w:rPr>
          <w:sz w:val="28"/>
          <w:szCs w:val="28"/>
        </w:rPr>
      </w:pPr>
    </w:p>
    <w:p w:rsidR="00273F34" w:rsidRPr="004E67EB" w:rsidRDefault="00F95E25" w:rsidP="004E67EB">
      <w:pPr>
        <w:pStyle w:val="Style7"/>
        <w:widowControl/>
        <w:tabs>
          <w:tab w:val="left" w:pos="349"/>
        </w:tabs>
        <w:spacing w:line="360" w:lineRule="auto"/>
        <w:ind w:firstLine="0"/>
        <w:rPr>
          <w:sz w:val="28"/>
          <w:szCs w:val="28"/>
        </w:rPr>
      </w:pPr>
      <w:r w:rsidRPr="004E67EB">
        <w:rPr>
          <w:sz w:val="28"/>
          <w:szCs w:val="28"/>
        </w:rPr>
        <w:t>2</w:t>
      </w:r>
      <w:r w:rsidR="004D3DD2" w:rsidRPr="004E67EB">
        <w:rPr>
          <w:sz w:val="28"/>
          <w:szCs w:val="28"/>
        </w:rPr>
        <w:t>9.03.2017</w:t>
      </w:r>
    </w:p>
    <w:sectPr w:rsidR="00273F34" w:rsidRPr="004E67EB" w:rsidSect="004E67EB">
      <w:footerReference w:type="default" r:id="rId7"/>
      <w:pgSz w:w="11906" w:h="16838"/>
      <w:pgMar w:top="851" w:right="851" w:bottom="567" w:left="1134"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42" w:rsidRDefault="00956242" w:rsidP="004E67EB">
      <w:r>
        <w:separator/>
      </w:r>
    </w:p>
  </w:endnote>
  <w:endnote w:type="continuationSeparator" w:id="0">
    <w:p w:rsidR="00956242" w:rsidRDefault="00956242" w:rsidP="004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08369"/>
      <w:docPartObj>
        <w:docPartGallery w:val="Page Numbers (Bottom of Page)"/>
        <w:docPartUnique/>
      </w:docPartObj>
    </w:sdtPr>
    <w:sdtContent>
      <w:p w:rsidR="004E67EB" w:rsidRDefault="004E67EB">
        <w:pPr>
          <w:pStyle w:val="ab"/>
          <w:jc w:val="center"/>
        </w:pPr>
        <w:r>
          <w:fldChar w:fldCharType="begin"/>
        </w:r>
        <w:r>
          <w:instrText>PAGE   \* MERGEFORMAT</w:instrText>
        </w:r>
        <w:r>
          <w:fldChar w:fldCharType="separate"/>
        </w:r>
        <w:r w:rsidR="009119DF">
          <w:rPr>
            <w:noProof/>
          </w:rPr>
          <w:t>12</w:t>
        </w:r>
        <w:r>
          <w:fldChar w:fldCharType="end"/>
        </w:r>
      </w:p>
    </w:sdtContent>
  </w:sdt>
  <w:p w:rsidR="004E67EB" w:rsidRDefault="004E67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42" w:rsidRDefault="00956242" w:rsidP="004E67EB">
      <w:r>
        <w:separator/>
      </w:r>
    </w:p>
  </w:footnote>
  <w:footnote w:type="continuationSeparator" w:id="0">
    <w:p w:rsidR="00956242" w:rsidRDefault="00956242" w:rsidP="004E6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3323"/>
    <w:multiLevelType w:val="hybridMultilevel"/>
    <w:tmpl w:val="E9060D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93687B"/>
    <w:multiLevelType w:val="hybridMultilevel"/>
    <w:tmpl w:val="18EEBE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C82A8F"/>
    <w:multiLevelType w:val="singleLevel"/>
    <w:tmpl w:val="EDEE5FC6"/>
    <w:lvl w:ilvl="0">
      <w:start w:val="2"/>
      <w:numFmt w:val="decimal"/>
      <w:lvlText w:val="%1."/>
      <w:legacy w:legacy="1" w:legacySpace="0" w:legacyIndent="249"/>
      <w:lvlJc w:val="left"/>
      <w:rPr>
        <w:rFonts w:ascii="Times New Roman" w:hAnsi="Times New Roman" w:cs="Times New Roman" w:hint="default"/>
      </w:rPr>
    </w:lvl>
  </w:abstractNum>
  <w:abstractNum w:abstractNumId="3" w15:restartNumberingAfterBreak="0">
    <w:nsid w:val="0C386264"/>
    <w:multiLevelType w:val="hybridMultilevel"/>
    <w:tmpl w:val="A460A05C"/>
    <w:lvl w:ilvl="0" w:tplc="04190011">
      <w:start w:val="1"/>
      <w:numFmt w:val="decimal"/>
      <w:lvlText w:val="%1)"/>
      <w:lvlJc w:val="left"/>
      <w:pPr>
        <w:ind w:left="1221" w:hanging="360"/>
      </w:p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4" w15:restartNumberingAfterBreak="0">
    <w:nsid w:val="19C24B65"/>
    <w:multiLevelType w:val="singleLevel"/>
    <w:tmpl w:val="04190011"/>
    <w:lvl w:ilvl="0">
      <w:start w:val="1"/>
      <w:numFmt w:val="decimal"/>
      <w:lvlText w:val="%1)"/>
      <w:lvlJc w:val="left"/>
      <w:pPr>
        <w:ind w:left="371" w:hanging="360"/>
      </w:pPr>
      <w:rPr>
        <w:rFonts w:hint="default"/>
      </w:rPr>
    </w:lvl>
  </w:abstractNum>
  <w:abstractNum w:abstractNumId="5" w15:restartNumberingAfterBreak="0">
    <w:nsid w:val="22490E95"/>
    <w:multiLevelType w:val="hybridMultilevel"/>
    <w:tmpl w:val="145C8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06700"/>
    <w:multiLevelType w:val="hybridMultilevel"/>
    <w:tmpl w:val="7D9A0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74B86"/>
    <w:multiLevelType w:val="hybridMultilevel"/>
    <w:tmpl w:val="A31296EE"/>
    <w:lvl w:ilvl="0" w:tplc="04190011">
      <w:start w:val="1"/>
      <w:numFmt w:val="decimal"/>
      <w:lvlText w:val="%1)"/>
      <w:lvlJc w:val="left"/>
      <w:pPr>
        <w:ind w:left="14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6BC"/>
    <w:multiLevelType w:val="hybridMultilevel"/>
    <w:tmpl w:val="CDA49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C5C75"/>
    <w:multiLevelType w:val="hybridMultilevel"/>
    <w:tmpl w:val="5C28CD7C"/>
    <w:lvl w:ilvl="0" w:tplc="04190011">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15:restartNumberingAfterBreak="0">
    <w:nsid w:val="38F9707F"/>
    <w:multiLevelType w:val="hybridMultilevel"/>
    <w:tmpl w:val="104462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1D7483"/>
    <w:multiLevelType w:val="singleLevel"/>
    <w:tmpl w:val="49E654F4"/>
    <w:lvl w:ilvl="0">
      <w:start w:val="10"/>
      <w:numFmt w:val="decimal"/>
      <w:lvlText w:val="%1."/>
      <w:legacy w:legacy="1" w:legacySpace="0" w:legacyIndent="340"/>
      <w:lvlJc w:val="left"/>
      <w:rPr>
        <w:rFonts w:ascii="Times New Roman" w:hAnsi="Times New Roman" w:cs="Times New Roman" w:hint="default"/>
      </w:rPr>
    </w:lvl>
  </w:abstractNum>
  <w:abstractNum w:abstractNumId="12" w15:restartNumberingAfterBreak="0">
    <w:nsid w:val="457B33F8"/>
    <w:multiLevelType w:val="hybridMultilevel"/>
    <w:tmpl w:val="E6A83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79027C"/>
    <w:multiLevelType w:val="singleLevel"/>
    <w:tmpl w:val="EA987118"/>
    <w:lvl w:ilvl="0">
      <w:start w:val="1"/>
      <w:numFmt w:val="decimal"/>
      <w:lvlText w:val="%1)"/>
      <w:legacy w:legacy="1" w:legacySpace="0" w:legacyIndent="349"/>
      <w:lvlJc w:val="left"/>
      <w:rPr>
        <w:rFonts w:ascii="Times New Roman" w:hAnsi="Times New Roman" w:cs="Times New Roman" w:hint="default"/>
      </w:rPr>
    </w:lvl>
  </w:abstractNum>
  <w:abstractNum w:abstractNumId="14" w15:restartNumberingAfterBreak="0">
    <w:nsid w:val="58586CCB"/>
    <w:multiLevelType w:val="singleLevel"/>
    <w:tmpl w:val="079A233E"/>
    <w:lvl w:ilvl="0">
      <w:start w:val="5"/>
      <w:numFmt w:val="decimal"/>
      <w:lvlText w:val="%1."/>
      <w:legacy w:legacy="1" w:legacySpace="0" w:legacyIndent="298"/>
      <w:lvlJc w:val="left"/>
      <w:rPr>
        <w:rFonts w:ascii="Times New Roman" w:hAnsi="Times New Roman" w:cs="Times New Roman" w:hint="default"/>
      </w:rPr>
    </w:lvl>
  </w:abstractNum>
  <w:abstractNum w:abstractNumId="15" w15:restartNumberingAfterBreak="0">
    <w:nsid w:val="5F190BA8"/>
    <w:multiLevelType w:val="hybridMultilevel"/>
    <w:tmpl w:val="B344C7DC"/>
    <w:lvl w:ilvl="0" w:tplc="04190011">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6" w15:restartNumberingAfterBreak="0">
    <w:nsid w:val="78AD44F3"/>
    <w:multiLevelType w:val="hybridMultilevel"/>
    <w:tmpl w:val="D4F20828"/>
    <w:lvl w:ilvl="0" w:tplc="0419000F">
      <w:start w:val="1"/>
      <w:numFmt w:val="decimal"/>
      <w:lvlText w:val="%1."/>
      <w:lvlJc w:val="left"/>
      <w:pPr>
        <w:ind w:left="14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86E56"/>
    <w:multiLevelType w:val="singleLevel"/>
    <w:tmpl w:val="3F7E5420"/>
    <w:lvl w:ilvl="0">
      <w:start w:val="3"/>
      <w:numFmt w:val="decimal"/>
      <w:lvlText w:val="%1."/>
      <w:legacy w:legacy="1" w:legacySpace="0" w:legacyIndent="424"/>
      <w:lvlJc w:val="left"/>
      <w:rPr>
        <w:rFonts w:ascii="Times New Roman" w:hAnsi="Times New Roman" w:cs="Times New Roman" w:hint="default"/>
      </w:rPr>
    </w:lvl>
  </w:abstractNum>
  <w:num w:numId="1">
    <w:abstractNumId w:val="13"/>
  </w:num>
  <w:num w:numId="2">
    <w:abstractNumId w:val="13"/>
    <w:lvlOverride w:ilvl="0">
      <w:lvl w:ilvl="0">
        <w:start w:val="3"/>
        <w:numFmt w:val="decimal"/>
        <w:lvlText w:val="%1)"/>
        <w:legacy w:legacy="1" w:legacySpace="0" w:legacyIndent="349"/>
        <w:lvlJc w:val="left"/>
        <w:rPr>
          <w:rFonts w:ascii="Times New Roman" w:hAnsi="Times New Roman" w:cs="Times New Roman" w:hint="default"/>
        </w:rPr>
      </w:lvl>
    </w:lvlOverride>
  </w:num>
  <w:num w:numId="3">
    <w:abstractNumId w:val="2"/>
  </w:num>
  <w:num w:numId="4">
    <w:abstractNumId w:val="14"/>
  </w:num>
  <w:num w:numId="5">
    <w:abstractNumId w:val="11"/>
  </w:num>
  <w:num w:numId="6">
    <w:abstractNumId w:val="0"/>
  </w:num>
  <w:num w:numId="7">
    <w:abstractNumId w:val="1"/>
  </w:num>
  <w:num w:numId="8">
    <w:abstractNumId w:val="4"/>
  </w:num>
  <w:num w:numId="9">
    <w:abstractNumId w:val="17"/>
  </w:num>
  <w:num w:numId="10">
    <w:abstractNumId w:val="16"/>
  </w:num>
  <w:num w:numId="11">
    <w:abstractNumId w:val="7"/>
  </w:num>
  <w:num w:numId="12">
    <w:abstractNumId w:val="8"/>
  </w:num>
  <w:num w:numId="13">
    <w:abstractNumId w:val="12"/>
  </w:num>
  <w:num w:numId="14">
    <w:abstractNumId w:val="3"/>
  </w:num>
  <w:num w:numId="15">
    <w:abstractNumId w:val="15"/>
  </w:num>
  <w:num w:numId="16">
    <w:abstractNumId w:val="9"/>
  </w:num>
  <w:num w:numId="17">
    <w:abstractNumId w:val="1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A6"/>
    <w:rsid w:val="00011265"/>
    <w:rsid w:val="000457EC"/>
    <w:rsid w:val="000550FF"/>
    <w:rsid w:val="000651AE"/>
    <w:rsid w:val="00081D33"/>
    <w:rsid w:val="00084D2C"/>
    <w:rsid w:val="000B17CE"/>
    <w:rsid w:val="000B4F22"/>
    <w:rsid w:val="000C2C10"/>
    <w:rsid w:val="000E7B57"/>
    <w:rsid w:val="00127F85"/>
    <w:rsid w:val="001360DE"/>
    <w:rsid w:val="0015307D"/>
    <w:rsid w:val="001A3E75"/>
    <w:rsid w:val="001B4F52"/>
    <w:rsid w:val="001C444B"/>
    <w:rsid w:val="001E2757"/>
    <w:rsid w:val="001E41A8"/>
    <w:rsid w:val="0025763E"/>
    <w:rsid w:val="00273F34"/>
    <w:rsid w:val="00294D95"/>
    <w:rsid w:val="002A76A6"/>
    <w:rsid w:val="002C29CB"/>
    <w:rsid w:val="002C335A"/>
    <w:rsid w:val="002D5EEA"/>
    <w:rsid w:val="002F3A7A"/>
    <w:rsid w:val="00316458"/>
    <w:rsid w:val="00342B85"/>
    <w:rsid w:val="00352A33"/>
    <w:rsid w:val="00393CFA"/>
    <w:rsid w:val="003A5321"/>
    <w:rsid w:val="003A600B"/>
    <w:rsid w:val="003E68DE"/>
    <w:rsid w:val="003F39D1"/>
    <w:rsid w:val="004104A1"/>
    <w:rsid w:val="00434F31"/>
    <w:rsid w:val="00436A79"/>
    <w:rsid w:val="00484628"/>
    <w:rsid w:val="004B01AC"/>
    <w:rsid w:val="004C6633"/>
    <w:rsid w:val="004D262B"/>
    <w:rsid w:val="004D3DD2"/>
    <w:rsid w:val="004E6746"/>
    <w:rsid w:val="004E67EB"/>
    <w:rsid w:val="005221C1"/>
    <w:rsid w:val="0055096E"/>
    <w:rsid w:val="005660F3"/>
    <w:rsid w:val="005707C0"/>
    <w:rsid w:val="00571AB2"/>
    <w:rsid w:val="00591C2F"/>
    <w:rsid w:val="00594559"/>
    <w:rsid w:val="005C6CC3"/>
    <w:rsid w:val="005F27DF"/>
    <w:rsid w:val="005F2BEB"/>
    <w:rsid w:val="00636BEB"/>
    <w:rsid w:val="0065120B"/>
    <w:rsid w:val="0069281C"/>
    <w:rsid w:val="006B533F"/>
    <w:rsid w:val="006E150E"/>
    <w:rsid w:val="006F4E4F"/>
    <w:rsid w:val="0071598F"/>
    <w:rsid w:val="00756029"/>
    <w:rsid w:val="00785E44"/>
    <w:rsid w:val="00791C78"/>
    <w:rsid w:val="00791D22"/>
    <w:rsid w:val="00792D72"/>
    <w:rsid w:val="00793A25"/>
    <w:rsid w:val="007A5659"/>
    <w:rsid w:val="007A702B"/>
    <w:rsid w:val="0080099D"/>
    <w:rsid w:val="008237D0"/>
    <w:rsid w:val="0083698C"/>
    <w:rsid w:val="008369DE"/>
    <w:rsid w:val="00861456"/>
    <w:rsid w:val="008E2384"/>
    <w:rsid w:val="008E76F9"/>
    <w:rsid w:val="008F5CE8"/>
    <w:rsid w:val="009012A8"/>
    <w:rsid w:val="009031AD"/>
    <w:rsid w:val="00906AD8"/>
    <w:rsid w:val="009119DF"/>
    <w:rsid w:val="00916CC3"/>
    <w:rsid w:val="00930083"/>
    <w:rsid w:val="00945BB9"/>
    <w:rsid w:val="00956242"/>
    <w:rsid w:val="0096591B"/>
    <w:rsid w:val="00981C46"/>
    <w:rsid w:val="00993C75"/>
    <w:rsid w:val="009E540F"/>
    <w:rsid w:val="009E555E"/>
    <w:rsid w:val="009F7690"/>
    <w:rsid w:val="00A016BD"/>
    <w:rsid w:val="00A36070"/>
    <w:rsid w:val="00A55D74"/>
    <w:rsid w:val="00A85356"/>
    <w:rsid w:val="00A8754E"/>
    <w:rsid w:val="00A93E94"/>
    <w:rsid w:val="00AB212C"/>
    <w:rsid w:val="00AD2C05"/>
    <w:rsid w:val="00AD704A"/>
    <w:rsid w:val="00AE5495"/>
    <w:rsid w:val="00AE5868"/>
    <w:rsid w:val="00B12113"/>
    <w:rsid w:val="00B14F15"/>
    <w:rsid w:val="00B27A5A"/>
    <w:rsid w:val="00B4412E"/>
    <w:rsid w:val="00B46975"/>
    <w:rsid w:val="00B5435C"/>
    <w:rsid w:val="00BC1FBF"/>
    <w:rsid w:val="00BC3BD0"/>
    <w:rsid w:val="00BF3333"/>
    <w:rsid w:val="00BF658F"/>
    <w:rsid w:val="00C1793F"/>
    <w:rsid w:val="00C24FD9"/>
    <w:rsid w:val="00C330D5"/>
    <w:rsid w:val="00C36EB8"/>
    <w:rsid w:val="00C72623"/>
    <w:rsid w:val="00C7311B"/>
    <w:rsid w:val="00C85590"/>
    <w:rsid w:val="00C919F9"/>
    <w:rsid w:val="00C948EC"/>
    <w:rsid w:val="00CA650C"/>
    <w:rsid w:val="00CB39B6"/>
    <w:rsid w:val="00CD10A1"/>
    <w:rsid w:val="00CD65A3"/>
    <w:rsid w:val="00CF1BF9"/>
    <w:rsid w:val="00D00051"/>
    <w:rsid w:val="00D10E02"/>
    <w:rsid w:val="00D13C13"/>
    <w:rsid w:val="00D213D0"/>
    <w:rsid w:val="00D810AB"/>
    <w:rsid w:val="00DA5F35"/>
    <w:rsid w:val="00DC2B84"/>
    <w:rsid w:val="00DE7771"/>
    <w:rsid w:val="00DF04A6"/>
    <w:rsid w:val="00DF40E8"/>
    <w:rsid w:val="00E26C35"/>
    <w:rsid w:val="00E62356"/>
    <w:rsid w:val="00E70DF9"/>
    <w:rsid w:val="00E71772"/>
    <w:rsid w:val="00E83812"/>
    <w:rsid w:val="00E84222"/>
    <w:rsid w:val="00E85F3A"/>
    <w:rsid w:val="00EA264E"/>
    <w:rsid w:val="00EB0A35"/>
    <w:rsid w:val="00EB3216"/>
    <w:rsid w:val="00EC6B09"/>
    <w:rsid w:val="00ED1F37"/>
    <w:rsid w:val="00EF4944"/>
    <w:rsid w:val="00F0381A"/>
    <w:rsid w:val="00F124EB"/>
    <w:rsid w:val="00F12943"/>
    <w:rsid w:val="00F35DF6"/>
    <w:rsid w:val="00F36A58"/>
    <w:rsid w:val="00F41C51"/>
    <w:rsid w:val="00F5018E"/>
    <w:rsid w:val="00F946D4"/>
    <w:rsid w:val="00F95E25"/>
    <w:rsid w:val="00FB3186"/>
    <w:rsid w:val="00FC183B"/>
    <w:rsid w:val="00FC6CFA"/>
    <w:rsid w:val="00FE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077E5-3745-4791-B9A1-98204D60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4B"/>
    <w:rPr>
      <w:sz w:val="24"/>
      <w:szCs w:val="24"/>
      <w:lang w:eastAsia="ru-RU"/>
    </w:rPr>
  </w:style>
  <w:style w:type="paragraph" w:styleId="1">
    <w:name w:val="heading 1"/>
    <w:basedOn w:val="a"/>
    <w:next w:val="a"/>
    <w:link w:val="10"/>
    <w:qFormat/>
    <w:rsid w:val="001C444B"/>
    <w:pPr>
      <w:keepNext/>
      <w:spacing w:before="240" w:after="60"/>
      <w:outlineLvl w:val="0"/>
    </w:pPr>
    <w:rPr>
      <w:rFonts w:ascii="Cambria" w:hAnsi="Cambria"/>
      <w:b/>
      <w:bCs/>
      <w:kern w:val="32"/>
      <w:sz w:val="32"/>
      <w:szCs w:val="32"/>
      <w:lang w:eastAsia="en-US"/>
    </w:rPr>
  </w:style>
  <w:style w:type="paragraph" w:styleId="4">
    <w:name w:val="heading 4"/>
    <w:basedOn w:val="a"/>
    <w:next w:val="a"/>
    <w:link w:val="40"/>
    <w:qFormat/>
    <w:rsid w:val="001C444B"/>
    <w:pPr>
      <w:keepNext/>
      <w:spacing w:line="360" w:lineRule="auto"/>
      <w:ind w:firstLine="709"/>
      <w:outlineLvl w:val="3"/>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444B"/>
    <w:rPr>
      <w:rFonts w:ascii="Cambria" w:hAnsi="Cambria"/>
      <w:b/>
      <w:bCs/>
      <w:kern w:val="32"/>
      <w:sz w:val="32"/>
      <w:szCs w:val="32"/>
    </w:rPr>
  </w:style>
  <w:style w:type="character" w:customStyle="1" w:styleId="40">
    <w:name w:val="Заголовок 4 Знак"/>
    <w:link w:val="4"/>
    <w:rsid w:val="001C444B"/>
    <w:rPr>
      <w:rFonts w:eastAsia="Calibri"/>
      <w:sz w:val="24"/>
      <w:lang w:eastAsia="ru-RU"/>
    </w:rPr>
  </w:style>
  <w:style w:type="character" w:styleId="a3">
    <w:name w:val="Strong"/>
    <w:qFormat/>
    <w:rsid w:val="001C444B"/>
    <w:rPr>
      <w:b/>
    </w:rPr>
  </w:style>
  <w:style w:type="paragraph" w:styleId="a4">
    <w:name w:val="TOC Heading"/>
    <w:basedOn w:val="1"/>
    <w:next w:val="a"/>
    <w:uiPriority w:val="39"/>
    <w:semiHidden/>
    <w:unhideWhenUsed/>
    <w:qFormat/>
    <w:rsid w:val="001C444B"/>
    <w:pPr>
      <w:keepLines/>
      <w:spacing w:before="480" w:after="0" w:line="276" w:lineRule="auto"/>
      <w:outlineLvl w:val="9"/>
    </w:pPr>
    <w:rPr>
      <w:color w:val="365F91"/>
      <w:kern w:val="0"/>
      <w:sz w:val="28"/>
      <w:szCs w:val="28"/>
      <w:lang w:eastAsia="ru-RU"/>
    </w:rPr>
  </w:style>
  <w:style w:type="character" w:customStyle="1" w:styleId="FontStyle16">
    <w:name w:val="Font Style16"/>
    <w:basedOn w:val="a0"/>
    <w:rsid w:val="00C72623"/>
    <w:rPr>
      <w:rFonts w:ascii="Times New Roman" w:hAnsi="Times New Roman" w:cs="Times New Roman"/>
      <w:sz w:val="22"/>
      <w:szCs w:val="22"/>
    </w:rPr>
  </w:style>
  <w:style w:type="paragraph" w:customStyle="1" w:styleId="Style6">
    <w:name w:val="Style6"/>
    <w:basedOn w:val="a"/>
    <w:rsid w:val="00A36070"/>
    <w:pPr>
      <w:widowControl w:val="0"/>
      <w:autoSpaceDE w:val="0"/>
      <w:autoSpaceDN w:val="0"/>
      <w:adjustRightInd w:val="0"/>
      <w:spacing w:line="318" w:lineRule="exact"/>
      <w:ind w:hanging="349"/>
      <w:jc w:val="both"/>
    </w:pPr>
  </w:style>
  <w:style w:type="paragraph" w:customStyle="1" w:styleId="Style7">
    <w:name w:val="Style7"/>
    <w:basedOn w:val="a"/>
    <w:rsid w:val="00A36070"/>
    <w:pPr>
      <w:widowControl w:val="0"/>
      <w:autoSpaceDE w:val="0"/>
      <w:autoSpaceDN w:val="0"/>
      <w:adjustRightInd w:val="0"/>
      <w:spacing w:line="318" w:lineRule="exact"/>
      <w:ind w:hanging="349"/>
      <w:jc w:val="both"/>
    </w:pPr>
  </w:style>
  <w:style w:type="character" w:customStyle="1" w:styleId="FontStyle14">
    <w:name w:val="Font Style14"/>
    <w:basedOn w:val="a0"/>
    <w:rsid w:val="00A36070"/>
    <w:rPr>
      <w:rFonts w:ascii="Times New Roman" w:hAnsi="Times New Roman" w:cs="Times New Roman"/>
      <w:sz w:val="22"/>
      <w:szCs w:val="22"/>
    </w:rPr>
  </w:style>
  <w:style w:type="character" w:customStyle="1" w:styleId="FontStyle15">
    <w:name w:val="Font Style15"/>
    <w:basedOn w:val="a0"/>
    <w:rsid w:val="00A36070"/>
    <w:rPr>
      <w:rFonts w:ascii="Times New Roman" w:hAnsi="Times New Roman" w:cs="Times New Roman"/>
      <w:sz w:val="24"/>
      <w:szCs w:val="24"/>
    </w:rPr>
  </w:style>
  <w:style w:type="character" w:customStyle="1" w:styleId="FontStyle12">
    <w:name w:val="Font Style12"/>
    <w:basedOn w:val="a0"/>
    <w:rsid w:val="007A702B"/>
    <w:rPr>
      <w:rFonts w:ascii="Times New Roman" w:hAnsi="Times New Roman" w:cs="Times New Roman"/>
      <w:spacing w:val="10"/>
      <w:sz w:val="20"/>
      <w:szCs w:val="20"/>
    </w:rPr>
  </w:style>
  <w:style w:type="paragraph" w:styleId="a5">
    <w:name w:val="List Paragraph"/>
    <w:basedOn w:val="a"/>
    <w:uiPriority w:val="34"/>
    <w:qFormat/>
    <w:rsid w:val="00FE1BEA"/>
    <w:pPr>
      <w:ind w:left="720"/>
      <w:contextualSpacing/>
    </w:pPr>
  </w:style>
  <w:style w:type="paragraph" w:customStyle="1" w:styleId="Style4">
    <w:name w:val="Style4"/>
    <w:basedOn w:val="a"/>
    <w:rsid w:val="003F39D1"/>
    <w:pPr>
      <w:widowControl w:val="0"/>
      <w:autoSpaceDE w:val="0"/>
      <w:autoSpaceDN w:val="0"/>
      <w:adjustRightInd w:val="0"/>
      <w:spacing w:line="367" w:lineRule="exact"/>
      <w:ind w:firstLine="706"/>
      <w:jc w:val="both"/>
    </w:pPr>
    <w:rPr>
      <w:rFonts w:ascii="Constantia" w:hAnsi="Constantia"/>
    </w:rPr>
  </w:style>
  <w:style w:type="paragraph" w:customStyle="1" w:styleId="Style5">
    <w:name w:val="Style5"/>
    <w:basedOn w:val="a"/>
    <w:rsid w:val="003F39D1"/>
    <w:pPr>
      <w:widowControl w:val="0"/>
      <w:autoSpaceDE w:val="0"/>
      <w:autoSpaceDN w:val="0"/>
      <w:adjustRightInd w:val="0"/>
    </w:pPr>
    <w:rPr>
      <w:rFonts w:ascii="Constantia" w:hAnsi="Constantia"/>
    </w:rPr>
  </w:style>
  <w:style w:type="paragraph" w:customStyle="1" w:styleId="a6">
    <w:name w:val="Знак Знак"/>
    <w:basedOn w:val="a"/>
    <w:rsid w:val="00F0381A"/>
    <w:pPr>
      <w:spacing w:after="160" w:line="240" w:lineRule="exact"/>
    </w:pPr>
    <w:rPr>
      <w:rFonts w:ascii="Verdana" w:hAnsi="Verdana" w:cs="Verdana"/>
      <w:sz w:val="20"/>
      <w:szCs w:val="20"/>
      <w:lang w:val="en-US" w:eastAsia="en-US"/>
    </w:rPr>
  </w:style>
  <w:style w:type="paragraph" w:styleId="a7">
    <w:name w:val="Balloon Text"/>
    <w:basedOn w:val="a"/>
    <w:link w:val="a8"/>
    <w:uiPriority w:val="99"/>
    <w:semiHidden/>
    <w:unhideWhenUsed/>
    <w:rsid w:val="00B12113"/>
    <w:rPr>
      <w:rFonts w:ascii="Tahoma" w:hAnsi="Tahoma" w:cs="Tahoma"/>
      <w:sz w:val="16"/>
      <w:szCs w:val="16"/>
    </w:rPr>
  </w:style>
  <w:style w:type="character" w:customStyle="1" w:styleId="a8">
    <w:name w:val="Текст выноски Знак"/>
    <w:basedOn w:val="a0"/>
    <w:link w:val="a7"/>
    <w:uiPriority w:val="99"/>
    <w:semiHidden/>
    <w:rsid w:val="00B12113"/>
    <w:rPr>
      <w:rFonts w:ascii="Tahoma" w:hAnsi="Tahoma" w:cs="Tahoma"/>
      <w:sz w:val="16"/>
      <w:szCs w:val="16"/>
      <w:lang w:eastAsia="ru-RU"/>
    </w:rPr>
  </w:style>
  <w:style w:type="paragraph" w:styleId="a9">
    <w:name w:val="header"/>
    <w:basedOn w:val="a"/>
    <w:link w:val="aa"/>
    <w:uiPriority w:val="99"/>
    <w:unhideWhenUsed/>
    <w:rsid w:val="004E67EB"/>
    <w:pPr>
      <w:tabs>
        <w:tab w:val="center" w:pos="4677"/>
        <w:tab w:val="right" w:pos="9355"/>
      </w:tabs>
    </w:pPr>
  </w:style>
  <w:style w:type="character" w:customStyle="1" w:styleId="aa">
    <w:name w:val="Верхний колонтитул Знак"/>
    <w:basedOn w:val="a0"/>
    <w:link w:val="a9"/>
    <w:uiPriority w:val="99"/>
    <w:rsid w:val="004E67EB"/>
    <w:rPr>
      <w:sz w:val="24"/>
      <w:szCs w:val="24"/>
      <w:lang w:eastAsia="ru-RU"/>
    </w:rPr>
  </w:style>
  <w:style w:type="paragraph" w:styleId="ab">
    <w:name w:val="footer"/>
    <w:basedOn w:val="a"/>
    <w:link w:val="ac"/>
    <w:uiPriority w:val="99"/>
    <w:unhideWhenUsed/>
    <w:rsid w:val="004E67EB"/>
    <w:pPr>
      <w:tabs>
        <w:tab w:val="center" w:pos="4677"/>
        <w:tab w:val="right" w:pos="9355"/>
      </w:tabs>
    </w:pPr>
  </w:style>
  <w:style w:type="character" w:customStyle="1" w:styleId="ac">
    <w:name w:val="Нижний колонтитул Знак"/>
    <w:basedOn w:val="a0"/>
    <w:link w:val="ab"/>
    <w:uiPriority w:val="99"/>
    <w:rsid w:val="004E67E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6843">
      <w:bodyDiv w:val="1"/>
      <w:marLeft w:val="0"/>
      <w:marRight w:val="0"/>
      <w:marTop w:val="0"/>
      <w:marBottom w:val="0"/>
      <w:divBdr>
        <w:top w:val="none" w:sz="0" w:space="0" w:color="auto"/>
        <w:left w:val="none" w:sz="0" w:space="0" w:color="auto"/>
        <w:bottom w:val="none" w:sz="0" w:space="0" w:color="auto"/>
        <w:right w:val="none" w:sz="0" w:space="0" w:color="auto"/>
      </w:divBdr>
    </w:div>
    <w:div w:id="450629618">
      <w:bodyDiv w:val="1"/>
      <w:marLeft w:val="0"/>
      <w:marRight w:val="0"/>
      <w:marTop w:val="0"/>
      <w:marBottom w:val="0"/>
      <w:divBdr>
        <w:top w:val="none" w:sz="0" w:space="0" w:color="auto"/>
        <w:left w:val="none" w:sz="0" w:space="0" w:color="auto"/>
        <w:bottom w:val="none" w:sz="0" w:space="0" w:color="auto"/>
        <w:right w:val="none" w:sz="0" w:space="0" w:color="auto"/>
      </w:divBdr>
    </w:div>
    <w:div w:id="1205872412">
      <w:bodyDiv w:val="1"/>
      <w:marLeft w:val="0"/>
      <w:marRight w:val="0"/>
      <w:marTop w:val="0"/>
      <w:marBottom w:val="0"/>
      <w:divBdr>
        <w:top w:val="none" w:sz="0" w:space="0" w:color="auto"/>
        <w:left w:val="none" w:sz="0" w:space="0" w:color="auto"/>
        <w:bottom w:val="none" w:sz="0" w:space="0" w:color="auto"/>
        <w:right w:val="none" w:sz="0" w:space="0" w:color="auto"/>
      </w:divBdr>
    </w:div>
    <w:div w:id="1338578224">
      <w:bodyDiv w:val="1"/>
      <w:marLeft w:val="0"/>
      <w:marRight w:val="0"/>
      <w:marTop w:val="0"/>
      <w:marBottom w:val="0"/>
      <w:divBdr>
        <w:top w:val="none" w:sz="0" w:space="0" w:color="auto"/>
        <w:left w:val="none" w:sz="0" w:space="0" w:color="auto"/>
        <w:bottom w:val="none" w:sz="0" w:space="0" w:color="auto"/>
        <w:right w:val="none" w:sz="0" w:space="0" w:color="auto"/>
      </w:divBdr>
    </w:div>
    <w:div w:id="18206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BIC</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dc:creator>
  <cp:keywords/>
  <dc:description/>
  <cp:lastModifiedBy>kvont</cp:lastModifiedBy>
  <cp:revision>5</cp:revision>
  <cp:lastPrinted>2017-03-31T04:44:00Z</cp:lastPrinted>
  <dcterms:created xsi:type="dcterms:W3CDTF">2017-03-31T07:25:00Z</dcterms:created>
  <dcterms:modified xsi:type="dcterms:W3CDTF">2017-03-31T08:25:00Z</dcterms:modified>
</cp:coreProperties>
</file>